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770F" w14:textId="77777777" w:rsidR="00302C51" w:rsidRDefault="00302C51" w:rsidP="009556FA">
      <w:pPr>
        <w:pStyle w:val="NoSpacing"/>
        <w:rPr>
          <w:rFonts w:ascii="Century Schoolbook" w:hAnsi="Century Schoolbook"/>
          <w:color w:val="000000" w:themeColor="text1"/>
          <w:sz w:val="40"/>
          <w:szCs w:val="40"/>
        </w:rPr>
      </w:pPr>
    </w:p>
    <w:p w14:paraId="303C466E" w14:textId="77777777"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14:paraId="1366A47C" w14:textId="77777777"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14:paraId="63C0D733" w14:textId="77777777" w:rsidR="00790EED" w:rsidRDefault="00790EED" w:rsidP="00C9600C">
      <w:pPr>
        <w:pStyle w:val="NoSpacing"/>
        <w:jc w:val="center"/>
        <w:rPr>
          <w:rFonts w:ascii="Century Schoolbook" w:hAnsi="Century Schoolbook"/>
          <w:b/>
          <w:color w:val="000000" w:themeColor="text1"/>
          <w:sz w:val="20"/>
          <w:szCs w:val="20"/>
        </w:rPr>
      </w:pPr>
    </w:p>
    <w:p w14:paraId="780CBB88" w14:textId="77777777" w:rsidR="00790EED" w:rsidRDefault="00790EED" w:rsidP="00C9600C">
      <w:pPr>
        <w:pStyle w:val="NoSpacing"/>
        <w:jc w:val="center"/>
        <w:rPr>
          <w:rFonts w:ascii="Century Schoolbook" w:hAnsi="Century Schoolbook"/>
          <w:b/>
          <w:color w:val="000000" w:themeColor="text1"/>
          <w:sz w:val="20"/>
          <w:szCs w:val="20"/>
        </w:rPr>
      </w:pPr>
    </w:p>
    <w:p w14:paraId="1B8341DA" w14:textId="1CC46409"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18362D">
        <w:rPr>
          <w:rFonts w:ascii="Century Schoolbook" w:hAnsi="Century Schoolbook"/>
          <w:b/>
          <w:sz w:val="20"/>
          <w:szCs w:val="20"/>
        </w:rPr>
        <w:t xml:space="preserve"> </w:t>
      </w:r>
      <w:r w:rsidR="00BD51A0">
        <w:rPr>
          <w:rFonts w:ascii="Century Schoolbook" w:hAnsi="Century Schoolbook"/>
          <w:b/>
          <w:sz w:val="20"/>
          <w:szCs w:val="20"/>
        </w:rPr>
        <w:t>JUNE</w:t>
      </w:r>
      <w:r w:rsidR="0018362D">
        <w:rPr>
          <w:rFonts w:ascii="Century Schoolbook" w:hAnsi="Century Schoolbook"/>
          <w:b/>
          <w:sz w:val="20"/>
          <w:szCs w:val="20"/>
        </w:rPr>
        <w:t xml:space="preserve"> 2021</w:t>
      </w:r>
    </w:p>
    <w:p w14:paraId="26AFD4A2"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June 1, 2021 </w:t>
      </w:r>
    </w:p>
    <w:p w14:paraId="427D11CF"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Regular Public Meeting </w:t>
      </w:r>
    </w:p>
    <w:p w14:paraId="53210C90"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Present:</w:t>
      </w:r>
      <w:r w:rsidRPr="0007189C">
        <w:rPr>
          <w:rFonts w:ascii="Century Schoolbook" w:eastAsia="Calibri" w:hAnsi="Century Schoolbook" w:cs="Times New Roman"/>
          <w:sz w:val="24"/>
          <w:szCs w:val="24"/>
        </w:rPr>
        <w:t xml:space="preserve"> Commissioners Gordon Oelkers, Presiding Officer; Duane Nygaard and Gary Macdonald, Members; John Bach, Interstate Engineering; Bill VanderWeele, Northern Plains Independent Newspaper; Erika Fyfe and Donna K. Reum, County Attorney’s Office; Clayton Vine, GIS; Bill Juve; Laura Krauth, Friends of Library; Matt McGowan and David Seitz, Seitz Insurance; Lindsey McNabb, DES Coordinator/ Administrative Assistant.</w:t>
      </w:r>
    </w:p>
    <w:p w14:paraId="35EBCC66"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On the Phone</w:t>
      </w:r>
      <w:r w:rsidRPr="0007189C">
        <w:rPr>
          <w:rFonts w:ascii="Century Schoolbook" w:eastAsia="Calibri" w:hAnsi="Century Schoolbook" w:cs="Times New Roman"/>
          <w:sz w:val="24"/>
          <w:szCs w:val="24"/>
        </w:rPr>
        <w:t>: April Keen, Hub Insurance</w:t>
      </w:r>
    </w:p>
    <w:p w14:paraId="320D47F6"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428E7937"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Oelkers called the meeting to order at 11:00 A.M.</w:t>
      </w:r>
    </w:p>
    <w:p w14:paraId="6ECD0C71"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4B63469B"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Conflict of Interest:</w:t>
      </w:r>
      <w:r w:rsidRPr="0007189C">
        <w:rPr>
          <w:rFonts w:ascii="Century Schoolbook" w:eastAsia="Calibri" w:hAnsi="Century Schoolbook" w:cs="Times New Roman"/>
          <w:sz w:val="24"/>
          <w:szCs w:val="24"/>
        </w:rPr>
        <w:t xml:space="preserve"> None</w:t>
      </w:r>
    </w:p>
    <w:p w14:paraId="3A989661"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w:t>
      </w:r>
    </w:p>
    <w:p w14:paraId="0ACDDA90"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 xml:space="preserve">Minutes for the Regular Public Meeting of May 18, 2021 </w:t>
      </w:r>
    </w:p>
    <w:p w14:paraId="16467931"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the minutes for the regular public meeting of May 18, 2021, seconded by Commissioner Nygaard.  Passed</w:t>
      </w:r>
    </w:p>
    <w:p w14:paraId="28A40D17"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 for the Growth Policy Meeting of May 18, 2021</w:t>
      </w:r>
    </w:p>
    <w:p w14:paraId="3896FF5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the minutes for the growth policy meeting of May 18, 2021, seconded by Commissioner Nygaard.  Passed</w:t>
      </w:r>
    </w:p>
    <w:p w14:paraId="13CEEAED"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 for the Special Administrative Meeting of May 19, 2021</w:t>
      </w:r>
    </w:p>
    <w:p w14:paraId="041747A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minutes for the special administrative meeting of May 19, 2021, seconded by Commissioner Macdonald.  Passed</w:t>
      </w:r>
    </w:p>
    <w:p w14:paraId="0C24F5C4"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Minutes for the Special Administrative Meeting of May 19, 2021 </w:t>
      </w:r>
    </w:p>
    <w:p w14:paraId="00F50BBE"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minutes for the special administrative meeting of May 19, 2021, seconded by Commissioner Macdonald.  Passed</w:t>
      </w:r>
    </w:p>
    <w:p w14:paraId="53D01997"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 for the Month of May 2021</w:t>
      </w:r>
    </w:p>
    <w:p w14:paraId="71729E1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minutes for the month of May 2021, seconded by Commissioner Macdonald.  Passed</w:t>
      </w:r>
    </w:p>
    <w:p w14:paraId="552763F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Public Comment:</w:t>
      </w:r>
    </w:p>
    <w:p w14:paraId="633300ED"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Mr. Juve expressed his concerns on the Cares Act stipend.</w:t>
      </w:r>
    </w:p>
    <w:p w14:paraId="36B76A27"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Administrative Issues:</w:t>
      </w:r>
    </w:p>
    <w:p w14:paraId="35701CC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Approval of the Growth Policy 2021</w:t>
      </w:r>
    </w:p>
    <w:p w14:paraId="290CEA7E"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the growth policy 2021, seconded by Commissioner Nygaard.  Passed</w:t>
      </w:r>
    </w:p>
    <w:p w14:paraId="6F8CA256"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Aging Service Request to Approve Bids for Fiscal Year 2022 Congregate Meals</w:t>
      </w:r>
    </w:p>
    <w:p w14:paraId="013CB0C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bid from Buckhorn in the amount of $9.00, seconded by Commissioner Nygaard.  Passed</w:t>
      </w:r>
    </w:p>
    <w:p w14:paraId="1056C618"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bid from Northeast Montana Health Services in the amount of $13.50 for the meal and $3.50 for the delivery charge and Roosevelt Medical Center for Meals on Wheels in the amount of $9.00 for the meal and $5.50 for delivery, seconded by Commissioner Macdonald.  Passed</w:t>
      </w:r>
    </w:p>
    <w:p w14:paraId="6BFA4D9A"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Discussion on Library Basement</w:t>
      </w:r>
    </w:p>
    <w:p w14:paraId="7C7FEBD7"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Mrs. Krauth stated that she received bids for the basement project at the library.  One bid is to add outlets and the other bid is for drywall materials and will have a member of the library install.</w:t>
      </w:r>
    </w:p>
    <w:p w14:paraId="52878613"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bid from Sand Electric in the amount of $3,490.00 to add outlets and bid from Farmers Union Lumber in the amount of $2,218.54 for drywall materials, seconded by Commissioner Nygaard. Passed</w:t>
      </w:r>
    </w:p>
    <w:p w14:paraId="342F6131"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Vote on Agent for the County Property Casualty Insurance</w:t>
      </w:r>
    </w:p>
    <w:p w14:paraId="18B069EC"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go into discussion, seconded by Commissioner Macdonald. Passed</w:t>
      </w:r>
    </w:p>
    <w:p w14:paraId="42DC4366"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Discussion:</w:t>
      </w:r>
    </w:p>
    <w:p w14:paraId="74B7AD94" w14:textId="77777777" w:rsidR="00E310DF"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Seitz Insurance explained what they could do for the County.  Hub Insurance explained what they could do for the County.  Hub Insurance is the agent for property casualty.  Seitz Insurance </w:t>
      </w:r>
    </w:p>
    <w:p w14:paraId="02ADFD3A" w14:textId="77777777" w:rsidR="00E310DF" w:rsidRDefault="00E310DF" w:rsidP="0007189C">
      <w:pPr>
        <w:spacing w:after="0" w:line="240" w:lineRule="auto"/>
        <w:rPr>
          <w:rFonts w:ascii="Century Schoolbook" w:eastAsia="Calibri" w:hAnsi="Century Schoolbook" w:cs="Times New Roman"/>
          <w:sz w:val="24"/>
          <w:szCs w:val="24"/>
        </w:rPr>
      </w:pPr>
    </w:p>
    <w:p w14:paraId="686F444A" w14:textId="77777777" w:rsidR="001C5319" w:rsidRDefault="001C5319" w:rsidP="0007189C">
      <w:pPr>
        <w:spacing w:after="0" w:line="240" w:lineRule="auto"/>
        <w:rPr>
          <w:rFonts w:ascii="Century Schoolbook" w:eastAsia="Calibri" w:hAnsi="Century Schoolbook" w:cs="Times New Roman"/>
          <w:sz w:val="24"/>
          <w:szCs w:val="24"/>
        </w:rPr>
      </w:pPr>
    </w:p>
    <w:p w14:paraId="17127088" w14:textId="0C6DB96D"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is the agent for Workman’s Comp.  Seitz mentioned they have the tools for the risk management/ safety program.  Seitz would have a local agent and possibly put an office in Roosevelt County.  It was mentioned that Hub Insurance has always been local. </w:t>
      </w:r>
    </w:p>
    <w:p w14:paraId="3973C808"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table for one week, seconded by Commissioner Nygaard.  Passed</w:t>
      </w:r>
    </w:p>
    <w:p w14:paraId="29CD9E5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Interstate Engineering Request to Approve Final Pay for Bishop Inc on Road 1013 Culvert Project</w:t>
      </w:r>
    </w:p>
    <w:p w14:paraId="50405BB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final pay for Bishop Inc. on county road 1013 culvert project in the amount of $140,198.77, seconded by Commissioner Macdonald.  Passed</w:t>
      </w:r>
    </w:p>
    <w:p w14:paraId="500BCC8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Interstate Engineering Request to Approve the Certification of Substantial Completion on County Road 1013 Culvert Project</w:t>
      </w:r>
    </w:p>
    <w:p w14:paraId="6FB24EB3"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Mr. Bach explained that this would close the contract and the one-year warranty starts. </w:t>
      </w:r>
    </w:p>
    <w:p w14:paraId="26822C4E"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Macdonald to approve the certification of substantial completion on county road 1013 culvert project, seconded by Commissioner Nygaard.  Passed</w:t>
      </w:r>
    </w:p>
    <w:p w14:paraId="6AEA68CD"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Claims:</w:t>
      </w:r>
    </w:p>
    <w:p w14:paraId="3DC370B7"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Claims for May 20, 2021 in the amount of </w:t>
      </w:r>
      <w:proofErr w:type="gramStart"/>
      <w:r w:rsidRPr="0007189C">
        <w:rPr>
          <w:rFonts w:ascii="Century Schoolbook" w:eastAsia="Calibri" w:hAnsi="Century Schoolbook" w:cs="Times New Roman"/>
          <w:b/>
          <w:bCs/>
          <w:sz w:val="24"/>
          <w:szCs w:val="24"/>
        </w:rPr>
        <w:t>$392,960.70</w:t>
      </w:r>
      <w:proofErr w:type="gramEnd"/>
    </w:p>
    <w:p w14:paraId="5C9B65BE" w14:textId="236DDEB5"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claims for May 20, 2021 in the amount of $392,960.70, seconded by Commissioner Macdonald. Passed</w:t>
      </w:r>
    </w:p>
    <w:p w14:paraId="509B24D5"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New Hire:</w:t>
      </w:r>
    </w:p>
    <w:p w14:paraId="6AE0CE0D"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Summer Lyon to the Fair Office</w:t>
      </w:r>
    </w:p>
    <w:p w14:paraId="4D4DBE4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new hire Summer Lyon to the Fair, seconded by Commissioner Macdonald.  Passed</w:t>
      </w:r>
    </w:p>
    <w:p w14:paraId="3A89D036"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Emma Torgerson to the Extension Office</w:t>
      </w:r>
    </w:p>
    <w:p w14:paraId="54056B5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new hire Emma Torgerson to the Extension Office as an intern for the Ag Program, seconded by Commissioner Macdonald. Passed</w:t>
      </w:r>
    </w:p>
    <w:p w14:paraId="6EF43D53"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Pay Raises:</w:t>
      </w:r>
    </w:p>
    <w:p w14:paraId="2AE18CFE"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Annual Pay Raise for Sheriff’s Office Employee Robert Corbell </w:t>
      </w:r>
    </w:p>
    <w:p w14:paraId="29EABF3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annual pay raise for Sheriff’s Office employee Robert Corbel, seconded by Commissioner Macdonald.  Passed</w:t>
      </w:r>
    </w:p>
    <w:p w14:paraId="2DB6A41B"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Annual Pay Raise for Sheriff’s Office Employees Devon Hughes-Munden, Damon Sadler and Michael Ellerton</w:t>
      </w:r>
    </w:p>
    <w:p w14:paraId="52C274B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annual pay raise for Sheriff’s Office employees Devon Hughes-Munden, Damon Sadler and Michael Ellerton, seconded by Commissioner Macdonald.  Passed</w:t>
      </w:r>
    </w:p>
    <w:p w14:paraId="0903EF84"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Annual Pay Raise for Sheriff’s Office Employee Centennial Colon</w:t>
      </w:r>
    </w:p>
    <w:p w14:paraId="7708516C"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annual pay raise for Sheriff’s Office employee Centennial Colon, seconded by Commissioner Macdonald.  Passed</w:t>
      </w:r>
    </w:p>
    <w:p w14:paraId="15289E76"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Annual Pay Raise for Road Department Employee Rex Jensen</w:t>
      </w:r>
    </w:p>
    <w:p w14:paraId="5253E30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annual pay raise for Road Department employee Rex Jensen, seconded by Commissioner Macdonald.  Passed</w:t>
      </w:r>
    </w:p>
    <w:p w14:paraId="7738FB99"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Annual Pay Raise for Road Department Employee Ryan Lambert</w:t>
      </w:r>
    </w:p>
    <w:p w14:paraId="6019130B"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annual pay raise for Road Department employee Ryan Lambert, seconded by Commissioner Macdonald.  Passed</w:t>
      </w:r>
    </w:p>
    <w:p w14:paraId="3CFC6D9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Additional Administrative Issues:</w:t>
      </w:r>
      <w:r w:rsidRPr="0007189C">
        <w:rPr>
          <w:rFonts w:ascii="Century Schoolbook" w:eastAsia="Calibri" w:hAnsi="Century Schoolbook" w:cs="Times New Roman"/>
          <w:sz w:val="24"/>
          <w:szCs w:val="24"/>
        </w:rPr>
        <w:t xml:space="preserve"> None </w:t>
      </w:r>
    </w:p>
    <w:p w14:paraId="3B04A5C6"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New Business:</w:t>
      </w:r>
      <w:r w:rsidRPr="0007189C">
        <w:rPr>
          <w:rFonts w:ascii="Century Schoolbook" w:eastAsia="Calibri" w:hAnsi="Century Schoolbook" w:cs="Times New Roman"/>
          <w:sz w:val="24"/>
          <w:szCs w:val="24"/>
        </w:rPr>
        <w:t xml:space="preserve"> None </w:t>
      </w:r>
    </w:p>
    <w:p w14:paraId="3C58830F"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Unfinished Business:</w:t>
      </w:r>
      <w:r w:rsidRPr="0007189C">
        <w:rPr>
          <w:rFonts w:ascii="Century Schoolbook" w:eastAsia="Calibri" w:hAnsi="Century Schoolbook" w:cs="Times New Roman"/>
          <w:sz w:val="24"/>
          <w:szCs w:val="24"/>
        </w:rPr>
        <w:t xml:space="preserve"> None </w:t>
      </w:r>
    </w:p>
    <w:p w14:paraId="2AA8A008"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2210149F"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Macdonald moved to adjourn.</w:t>
      </w:r>
    </w:p>
    <w:p w14:paraId="5DF3D6B3"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Nygaard seconded.</w:t>
      </w:r>
    </w:p>
    <w:p w14:paraId="6E80810B"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Meeting adjourned at 11:53 A.M.</w:t>
      </w:r>
    </w:p>
    <w:p w14:paraId="1C4C888B" w14:textId="77777777" w:rsidR="00E95B43" w:rsidRPr="0007189C" w:rsidRDefault="00E95B43" w:rsidP="0007189C">
      <w:pPr>
        <w:spacing w:after="0" w:line="240" w:lineRule="auto"/>
        <w:rPr>
          <w:rFonts w:ascii="Century Schoolbook" w:eastAsia="Calibri" w:hAnsi="Century Schoolbook" w:cs="Times New Roman"/>
          <w:sz w:val="24"/>
          <w:szCs w:val="24"/>
        </w:rPr>
      </w:pPr>
    </w:p>
    <w:p w14:paraId="24046394"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June 1, 2021</w:t>
      </w:r>
    </w:p>
    <w:p w14:paraId="576CEE32"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Teamsters Union Negotiations </w:t>
      </w:r>
    </w:p>
    <w:p w14:paraId="08FAD9CF"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sz w:val="24"/>
          <w:szCs w:val="24"/>
        </w:rPr>
        <w:t>Present:</w:t>
      </w:r>
      <w:r w:rsidRPr="0007189C">
        <w:rPr>
          <w:rFonts w:ascii="Century Schoolbook" w:eastAsia="Calibri" w:hAnsi="Century Schoolbook" w:cs="Times New Roman"/>
          <w:sz w:val="24"/>
          <w:szCs w:val="24"/>
        </w:rPr>
        <w:t xml:space="preserve"> Commissioners Gordon Oelkers, Presiding Officer; Duane Nygaard and Gary Macdonald, Members; Frank Piocos, County Attorney; Lindsey McNabb, DES Coordinator/ Administrative Assistant. </w:t>
      </w:r>
    </w:p>
    <w:p w14:paraId="1A8289B5"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On the Phone:</w:t>
      </w:r>
      <w:r w:rsidRPr="0007189C">
        <w:rPr>
          <w:rFonts w:ascii="Century Schoolbook" w:eastAsia="Calibri" w:hAnsi="Century Schoolbook" w:cs="Times New Roman"/>
          <w:sz w:val="24"/>
          <w:szCs w:val="24"/>
        </w:rPr>
        <w:t xml:space="preserve"> Jim Stone, Teamsters Union Representative </w:t>
      </w:r>
    </w:p>
    <w:p w14:paraId="1CE99E60"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29CD3295" w14:textId="77777777" w:rsidR="001C5319" w:rsidRDefault="001C5319" w:rsidP="0007189C">
      <w:pPr>
        <w:spacing w:after="0" w:line="240" w:lineRule="auto"/>
        <w:rPr>
          <w:rFonts w:ascii="Century Schoolbook" w:eastAsia="Calibri" w:hAnsi="Century Schoolbook" w:cs="Times New Roman"/>
          <w:sz w:val="24"/>
          <w:szCs w:val="24"/>
        </w:rPr>
      </w:pPr>
    </w:p>
    <w:p w14:paraId="496D9680" w14:textId="0CB8D4ED"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Oelkers called the meeting to order at 1:00 P.M.</w:t>
      </w:r>
    </w:p>
    <w:p w14:paraId="6DA8821D" w14:textId="77777777" w:rsidR="00E310DF" w:rsidRDefault="00E310DF" w:rsidP="0007189C">
      <w:pPr>
        <w:spacing w:after="0" w:line="240" w:lineRule="auto"/>
        <w:rPr>
          <w:rFonts w:ascii="Century Schoolbook" w:eastAsia="Calibri" w:hAnsi="Century Schoolbook" w:cs="Times New Roman"/>
          <w:b/>
          <w:bCs/>
          <w:sz w:val="24"/>
          <w:szCs w:val="24"/>
        </w:rPr>
      </w:pPr>
    </w:p>
    <w:p w14:paraId="30BDFD61" w14:textId="67D83CFC"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911 Center Proposal and County Agreed to </w:t>
      </w:r>
    </w:p>
    <w:p w14:paraId="03AE5021"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 xml:space="preserve">1. NEW: F. </w:t>
      </w:r>
      <w:r w:rsidRPr="0007189C">
        <w:rPr>
          <w:rFonts w:ascii="Century Schoolbook" w:eastAsia="Calibri" w:hAnsi="Century Schoolbook" w:cs="Times New Roman"/>
          <w:sz w:val="24"/>
          <w:szCs w:val="24"/>
        </w:rPr>
        <w:t xml:space="preserve">Scheduled overtime shall be offered by seniority to the senior employee. If the senior employee turns the overtime down, the employer will move down the seniority list until the hours are filled. If the hours are not filled after using this process the Supervisor may work in those hours. </w:t>
      </w:r>
    </w:p>
    <w:p w14:paraId="5144A5F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If an employee calls off, the hours will be temporarily filled by the person(s) ending their shift or if no one is available may be worked by the Supervisor. If this is a full shift the employer will call the employees working the next shift, by seniority, to see if they would like to come in early to fill part of that shift.</w:t>
      </w:r>
    </w:p>
    <w:p w14:paraId="519F62AC"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6A9942F0" w14:textId="77777777" w:rsidR="0007189C" w:rsidRPr="0007189C" w:rsidRDefault="0007189C" w:rsidP="0007189C">
      <w:pPr>
        <w:spacing w:after="0" w:line="240" w:lineRule="auto"/>
        <w:rPr>
          <w:rFonts w:ascii="Century Schoolbook" w:eastAsia="Calibri" w:hAnsi="Century Schoolbook" w:cs="Times New Roman"/>
          <w:b/>
          <w:sz w:val="24"/>
          <w:szCs w:val="24"/>
        </w:rPr>
      </w:pPr>
      <w:r w:rsidRPr="0007189C">
        <w:rPr>
          <w:rFonts w:ascii="Century Schoolbook" w:eastAsia="Calibri" w:hAnsi="Century Schoolbook" w:cs="Times New Roman"/>
          <w:b/>
          <w:sz w:val="24"/>
          <w:szCs w:val="24"/>
        </w:rPr>
        <w:t xml:space="preserve">2.  ARTICLE 20. </w:t>
      </w:r>
      <w:r w:rsidRPr="0007189C">
        <w:rPr>
          <w:rFonts w:ascii="Century Schoolbook" w:eastAsia="Calibri" w:hAnsi="Century Schoolbook" w:cs="Times New Roman"/>
          <w:b/>
          <w:sz w:val="24"/>
          <w:szCs w:val="24"/>
        </w:rPr>
        <w:tab/>
        <w:t xml:space="preserve">Health Insurance </w:t>
      </w:r>
    </w:p>
    <w:p w14:paraId="14A9E4F4" w14:textId="77777777" w:rsidR="0007189C" w:rsidRPr="0007189C" w:rsidRDefault="0007189C" w:rsidP="0007189C">
      <w:pPr>
        <w:spacing w:after="0" w:line="240" w:lineRule="auto"/>
        <w:rPr>
          <w:rFonts w:ascii="Century Schoolbook" w:eastAsia="Calibri" w:hAnsi="Century Schoolbook" w:cs="Times New Roman"/>
          <w:b/>
          <w:bCs/>
          <w:sz w:val="24"/>
          <w:szCs w:val="24"/>
          <w:u w:val="single"/>
        </w:rPr>
      </w:pPr>
      <w:r w:rsidRPr="0007189C">
        <w:rPr>
          <w:rFonts w:ascii="Century Schoolbook" w:eastAsia="Calibri" w:hAnsi="Century Schoolbook" w:cs="Times New Roman"/>
          <w:sz w:val="24"/>
          <w:szCs w:val="24"/>
        </w:rPr>
        <w:t xml:space="preserve">Employer to pay all increases. </w:t>
      </w:r>
    </w:p>
    <w:p w14:paraId="54C13078" w14:textId="77777777" w:rsidR="0007189C" w:rsidRPr="0007189C" w:rsidRDefault="0007189C" w:rsidP="0007189C">
      <w:pPr>
        <w:spacing w:after="0" w:line="240" w:lineRule="auto"/>
        <w:rPr>
          <w:rFonts w:ascii="Century Schoolbook" w:eastAsia="Calibri" w:hAnsi="Century Schoolbook" w:cs="Times New Roman"/>
          <w:sz w:val="24"/>
          <w:szCs w:val="24"/>
          <w:u w:val="single"/>
        </w:rPr>
      </w:pPr>
    </w:p>
    <w:p w14:paraId="126D3E8B" w14:textId="77777777" w:rsidR="0007189C" w:rsidRPr="0007189C" w:rsidRDefault="0007189C" w:rsidP="0007189C">
      <w:pPr>
        <w:spacing w:after="0" w:line="240" w:lineRule="auto"/>
        <w:rPr>
          <w:rFonts w:ascii="Century Schoolbook" w:eastAsia="Calibri" w:hAnsi="Century Schoolbook" w:cs="Times New Roman"/>
          <w:b/>
          <w:sz w:val="24"/>
          <w:szCs w:val="24"/>
        </w:rPr>
      </w:pPr>
      <w:r w:rsidRPr="0007189C">
        <w:rPr>
          <w:rFonts w:ascii="Century Schoolbook" w:eastAsia="Calibri" w:hAnsi="Century Schoolbook" w:cs="Times New Roman"/>
          <w:b/>
          <w:sz w:val="24"/>
          <w:szCs w:val="24"/>
        </w:rPr>
        <w:t xml:space="preserve">3.  ARTICLE 24. </w:t>
      </w:r>
      <w:r w:rsidRPr="0007189C">
        <w:rPr>
          <w:rFonts w:ascii="Century Schoolbook" w:eastAsia="Calibri" w:hAnsi="Century Schoolbook" w:cs="Times New Roman"/>
          <w:b/>
          <w:sz w:val="24"/>
          <w:szCs w:val="24"/>
        </w:rPr>
        <w:tab/>
      </w:r>
      <w:r w:rsidRPr="0007189C">
        <w:rPr>
          <w:rFonts w:ascii="Century Schoolbook" w:eastAsia="Calibri" w:hAnsi="Century Schoolbook" w:cs="Times New Roman"/>
          <w:b/>
          <w:bCs/>
          <w:sz w:val="24"/>
          <w:szCs w:val="24"/>
        </w:rPr>
        <w:t xml:space="preserve">Wages and Longevity Pay </w:t>
      </w:r>
    </w:p>
    <w:p w14:paraId="040510E6"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2.75% increase of existing pay schedule 2</w:t>
      </w:r>
      <w:r w:rsidRPr="0007189C">
        <w:rPr>
          <w:rFonts w:ascii="Century Schoolbook" w:eastAsia="Calibri" w:hAnsi="Century Schoolbook" w:cs="Times New Roman"/>
          <w:sz w:val="24"/>
          <w:szCs w:val="24"/>
          <w:vertAlign w:val="superscript"/>
        </w:rPr>
        <w:t>nd</w:t>
      </w:r>
      <w:r w:rsidRPr="0007189C">
        <w:rPr>
          <w:rFonts w:ascii="Century Schoolbook" w:eastAsia="Calibri" w:hAnsi="Century Schoolbook" w:cs="Times New Roman"/>
          <w:sz w:val="24"/>
          <w:szCs w:val="24"/>
        </w:rPr>
        <w:t xml:space="preserve"> Year same as other county employees.</w:t>
      </w:r>
    </w:p>
    <w:p w14:paraId="5165F616"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4F9E7C1D" w14:textId="77777777" w:rsidR="0007189C" w:rsidRPr="0007189C" w:rsidRDefault="0007189C" w:rsidP="0007189C">
      <w:pPr>
        <w:spacing w:after="0" w:line="240" w:lineRule="auto"/>
        <w:rPr>
          <w:rFonts w:ascii="Century Schoolbook" w:eastAsia="Calibri" w:hAnsi="Century Schoolbook" w:cs="Times New Roman"/>
          <w:b/>
          <w:sz w:val="24"/>
          <w:szCs w:val="24"/>
        </w:rPr>
      </w:pPr>
      <w:r w:rsidRPr="0007189C">
        <w:rPr>
          <w:rFonts w:ascii="Century Schoolbook" w:eastAsia="Calibri" w:hAnsi="Century Schoolbook" w:cs="Times New Roman"/>
          <w:b/>
          <w:sz w:val="24"/>
          <w:szCs w:val="24"/>
        </w:rPr>
        <w:t>4.  ARTICLE 25.</w:t>
      </w:r>
      <w:r w:rsidRPr="0007189C">
        <w:rPr>
          <w:rFonts w:ascii="Century Schoolbook" w:eastAsia="Calibri" w:hAnsi="Century Schoolbook" w:cs="Times New Roman"/>
          <w:b/>
          <w:sz w:val="24"/>
          <w:szCs w:val="24"/>
        </w:rPr>
        <w:tab/>
        <w:t xml:space="preserve">Term of Agreement </w:t>
      </w:r>
      <w:r w:rsidRPr="0007189C">
        <w:rPr>
          <w:rFonts w:ascii="Century Schoolbook" w:eastAsia="Calibri" w:hAnsi="Century Schoolbook" w:cs="Times New Roman"/>
          <w:b/>
          <w:sz w:val="24"/>
          <w:szCs w:val="24"/>
        </w:rPr>
        <w:tab/>
      </w:r>
    </w:p>
    <w:p w14:paraId="0E0C4160"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Two Years: July 1, 2021 through June 30, 2023 </w:t>
      </w:r>
    </w:p>
    <w:p w14:paraId="0734B561"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0C1EF1E1"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Sheriff’s Office Proposal and County Agreed to</w:t>
      </w:r>
    </w:p>
    <w:p w14:paraId="1A31FB97"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0A8D81D6"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1.  ARTICLE 20. </w:t>
      </w:r>
      <w:r w:rsidRPr="0007189C">
        <w:rPr>
          <w:rFonts w:ascii="Century Schoolbook" w:eastAsia="Calibri" w:hAnsi="Century Schoolbook" w:cs="Times New Roman"/>
          <w:b/>
          <w:bCs/>
          <w:sz w:val="24"/>
          <w:szCs w:val="24"/>
        </w:rPr>
        <w:tab/>
        <w:t xml:space="preserve">Health Insurance </w:t>
      </w:r>
    </w:p>
    <w:p w14:paraId="71BAA822"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Employer to pay all increases. </w:t>
      </w:r>
    </w:p>
    <w:p w14:paraId="20D125CD" w14:textId="77777777" w:rsidR="0007189C" w:rsidRPr="0007189C" w:rsidRDefault="0007189C" w:rsidP="0007189C">
      <w:pPr>
        <w:spacing w:after="0" w:line="240" w:lineRule="auto"/>
        <w:rPr>
          <w:rFonts w:ascii="Century Schoolbook" w:eastAsia="Calibri" w:hAnsi="Century Schoolbook" w:cs="Times New Roman"/>
          <w:b/>
          <w:bCs/>
          <w:sz w:val="24"/>
          <w:szCs w:val="24"/>
        </w:rPr>
      </w:pPr>
    </w:p>
    <w:p w14:paraId="12A3F04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2.  ARTICLE 21. </w:t>
      </w:r>
      <w:r w:rsidRPr="0007189C">
        <w:rPr>
          <w:rFonts w:ascii="Century Schoolbook" w:eastAsia="Calibri" w:hAnsi="Century Schoolbook" w:cs="Times New Roman"/>
          <w:b/>
          <w:bCs/>
          <w:sz w:val="24"/>
          <w:szCs w:val="24"/>
        </w:rPr>
        <w:tab/>
        <w:t>Uniforms</w:t>
      </w:r>
      <w:r w:rsidRPr="0007189C">
        <w:rPr>
          <w:rFonts w:ascii="Century Schoolbook" w:eastAsia="Calibri" w:hAnsi="Century Schoolbook" w:cs="Times New Roman"/>
          <w:b/>
          <w:bCs/>
          <w:sz w:val="24"/>
          <w:szCs w:val="24"/>
        </w:rPr>
        <w:tab/>
      </w:r>
    </w:p>
    <w:p w14:paraId="3645C696" w14:textId="77777777" w:rsidR="0007189C" w:rsidRPr="0007189C" w:rsidRDefault="0007189C" w:rsidP="0007189C">
      <w:pPr>
        <w:spacing w:after="0" w:line="240" w:lineRule="auto"/>
        <w:rPr>
          <w:rFonts w:ascii="Century Schoolbook" w:eastAsia="Calibri" w:hAnsi="Century Schoolbook" w:cs="Times New Roman"/>
          <w:sz w:val="24"/>
          <w:szCs w:val="24"/>
          <w:u w:val="single"/>
        </w:rPr>
      </w:pPr>
      <w:r w:rsidRPr="0007189C">
        <w:rPr>
          <w:rFonts w:ascii="Century Schoolbook" w:eastAsia="Calibri" w:hAnsi="Century Schoolbook" w:cs="Times New Roman"/>
          <w:b/>
          <w:bCs/>
          <w:sz w:val="24"/>
          <w:szCs w:val="24"/>
        </w:rPr>
        <w:t>(A)</w:t>
      </w:r>
      <w:r w:rsidRPr="0007189C">
        <w:rPr>
          <w:rFonts w:ascii="Century Schoolbook" w:eastAsia="Calibri" w:hAnsi="Century Schoolbook" w:cs="Times New Roman"/>
          <w:b/>
          <w:bCs/>
          <w:sz w:val="24"/>
          <w:szCs w:val="24"/>
        </w:rPr>
        <w:tab/>
      </w:r>
      <w:r w:rsidRPr="0007189C">
        <w:rPr>
          <w:rFonts w:ascii="Century Schoolbook" w:eastAsia="Calibri" w:hAnsi="Century Schoolbook" w:cs="Times New Roman"/>
          <w:sz w:val="24"/>
          <w:szCs w:val="24"/>
        </w:rPr>
        <w:t>The County shall provide a uniform according to standard to all employees who are required to wear a uniform or who are given the option to wear a uniform. Detention Officers and Deputies shall receive a full complement of uniforms. This The employer, on November 15</w:t>
      </w:r>
      <w:r w:rsidRPr="0007189C">
        <w:rPr>
          <w:rFonts w:ascii="Century Schoolbook" w:eastAsia="Calibri" w:hAnsi="Century Schoolbook" w:cs="Times New Roman"/>
          <w:sz w:val="24"/>
          <w:szCs w:val="24"/>
          <w:vertAlign w:val="superscript"/>
        </w:rPr>
        <w:t>th</w:t>
      </w:r>
      <w:r w:rsidRPr="0007189C">
        <w:rPr>
          <w:rFonts w:ascii="Century Schoolbook" w:eastAsia="Calibri" w:hAnsi="Century Schoolbook" w:cs="Times New Roman"/>
          <w:sz w:val="24"/>
          <w:szCs w:val="24"/>
        </w:rPr>
        <w:t xml:space="preserve"> of each year, shall supply uniforms consisting of four (4) shirts with all the emblems and patches sewn on and two (2) pairs of pants.  The Employer shall replace uniforms that are damaged during work on a one for one basis as needed by the Employee </w:t>
      </w:r>
      <w:r w:rsidRPr="0007189C">
        <w:rPr>
          <w:rFonts w:ascii="Century Schoolbook" w:eastAsia="Calibri" w:hAnsi="Century Schoolbook" w:cs="Times New Roman"/>
          <w:sz w:val="24"/>
          <w:szCs w:val="24"/>
          <w:u w:val="single"/>
        </w:rPr>
        <w:t>during the year.</w:t>
      </w:r>
    </w:p>
    <w:p w14:paraId="2DE02676"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0B3038A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 The County shall reimburse each employee up to two hundred dollars ($200.00) per year for the purchase of boots </w:t>
      </w:r>
      <w:r w:rsidRPr="0007189C">
        <w:rPr>
          <w:rFonts w:ascii="Century Schoolbook" w:eastAsia="Calibri" w:hAnsi="Century Schoolbook" w:cs="Times New Roman"/>
          <w:sz w:val="24"/>
          <w:szCs w:val="24"/>
          <w:u w:val="single"/>
        </w:rPr>
        <w:t>or other equipment</w:t>
      </w:r>
      <w:r w:rsidRPr="0007189C">
        <w:rPr>
          <w:rFonts w:ascii="Century Schoolbook" w:eastAsia="Calibri" w:hAnsi="Century Schoolbook" w:cs="Times New Roman"/>
          <w:sz w:val="24"/>
          <w:szCs w:val="24"/>
        </w:rPr>
        <w:t>.</w:t>
      </w:r>
    </w:p>
    <w:p w14:paraId="53FA8349"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4C8B63D5"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All current non-deputy employees shall receive a minimum increase of two dollars ($2.00). Commissioners offering 2.75% increase off the existing pay schedule. 2</w:t>
      </w:r>
      <w:r w:rsidRPr="0007189C">
        <w:rPr>
          <w:rFonts w:ascii="Century Schoolbook" w:eastAsia="Calibri" w:hAnsi="Century Schoolbook" w:cs="Times New Roman"/>
          <w:sz w:val="24"/>
          <w:szCs w:val="24"/>
          <w:vertAlign w:val="superscript"/>
        </w:rPr>
        <w:t>nd</w:t>
      </w:r>
      <w:r w:rsidRPr="0007189C">
        <w:rPr>
          <w:rFonts w:ascii="Century Schoolbook" w:eastAsia="Calibri" w:hAnsi="Century Schoolbook" w:cs="Times New Roman"/>
          <w:sz w:val="24"/>
          <w:szCs w:val="24"/>
        </w:rPr>
        <w:t xml:space="preserve"> year same as other county employees.</w:t>
      </w:r>
    </w:p>
    <w:p w14:paraId="1A81B3D4" w14:textId="77777777" w:rsidR="0007189C" w:rsidRPr="0007189C" w:rsidRDefault="0007189C" w:rsidP="0007189C">
      <w:pPr>
        <w:spacing w:after="0" w:line="240" w:lineRule="auto"/>
        <w:rPr>
          <w:rFonts w:ascii="Century Schoolbook" w:eastAsia="Calibri" w:hAnsi="Century Schoolbook" w:cs="Times New Roman"/>
          <w:b/>
          <w:bCs/>
          <w:sz w:val="24"/>
          <w:szCs w:val="24"/>
        </w:rPr>
      </w:pPr>
    </w:p>
    <w:p w14:paraId="7CDC907F"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3.  ARTICLE 25.</w:t>
      </w:r>
      <w:r w:rsidRPr="0007189C">
        <w:rPr>
          <w:rFonts w:ascii="Century Schoolbook" w:eastAsia="Calibri" w:hAnsi="Century Schoolbook" w:cs="Times New Roman"/>
          <w:b/>
          <w:bCs/>
          <w:sz w:val="24"/>
          <w:szCs w:val="24"/>
        </w:rPr>
        <w:tab/>
        <w:t xml:space="preserve">Term of Agreement </w:t>
      </w:r>
      <w:r w:rsidRPr="0007189C">
        <w:rPr>
          <w:rFonts w:ascii="Century Schoolbook" w:eastAsia="Calibri" w:hAnsi="Century Schoolbook" w:cs="Times New Roman"/>
          <w:b/>
          <w:bCs/>
          <w:sz w:val="24"/>
          <w:szCs w:val="24"/>
        </w:rPr>
        <w:tab/>
      </w:r>
    </w:p>
    <w:p w14:paraId="34A05917"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Two Years: July 1, 2021 through June 30, 2023 </w:t>
      </w:r>
    </w:p>
    <w:p w14:paraId="06869210" w14:textId="77777777" w:rsidR="0007189C" w:rsidRPr="0007189C" w:rsidRDefault="0007189C" w:rsidP="0007189C">
      <w:pPr>
        <w:spacing w:after="0" w:line="240" w:lineRule="auto"/>
        <w:rPr>
          <w:rFonts w:ascii="Century Schoolbook" w:eastAsia="Calibri" w:hAnsi="Century Schoolbook" w:cs="Times New Roman"/>
          <w:b/>
          <w:bCs/>
          <w:sz w:val="24"/>
          <w:szCs w:val="24"/>
        </w:rPr>
      </w:pPr>
    </w:p>
    <w:p w14:paraId="739E26F5"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Mr. Stone will send these items to vote on by the members and the votes are due by June 11, 2021. Commissioner mentioned that the Agreement needs to be signed before July 1, 2021. </w:t>
      </w:r>
    </w:p>
    <w:p w14:paraId="15497938"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3EBC28B1"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Macdonald moved to adjourn. </w:t>
      </w:r>
    </w:p>
    <w:p w14:paraId="5371F5D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Nygaard seconded </w:t>
      </w:r>
    </w:p>
    <w:p w14:paraId="55F18715"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Meeting adjourned at 1:15 A.M.</w:t>
      </w:r>
    </w:p>
    <w:p w14:paraId="25CEE1FF" w14:textId="749478F6" w:rsidR="00E95B43" w:rsidRDefault="00E95B43" w:rsidP="0007189C">
      <w:pPr>
        <w:spacing w:after="0" w:line="240" w:lineRule="auto"/>
        <w:rPr>
          <w:rFonts w:ascii="Century Schoolbook" w:eastAsia="Calibri" w:hAnsi="Century Schoolbook" w:cs="Times New Roman"/>
          <w:sz w:val="24"/>
          <w:szCs w:val="24"/>
        </w:rPr>
      </w:pPr>
    </w:p>
    <w:p w14:paraId="7EF15AE4" w14:textId="77777777" w:rsidR="00E310DF" w:rsidRPr="0007189C" w:rsidRDefault="00E310DF" w:rsidP="0007189C">
      <w:pPr>
        <w:spacing w:after="0" w:line="240" w:lineRule="auto"/>
        <w:rPr>
          <w:rFonts w:ascii="Century Schoolbook" w:eastAsia="Calibri" w:hAnsi="Century Schoolbook" w:cs="Times New Roman"/>
          <w:sz w:val="24"/>
          <w:szCs w:val="24"/>
        </w:rPr>
      </w:pPr>
    </w:p>
    <w:p w14:paraId="69788896"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June 7, 2021 </w:t>
      </w:r>
    </w:p>
    <w:p w14:paraId="501CC82B"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Special Administrative Meeting </w:t>
      </w:r>
    </w:p>
    <w:p w14:paraId="7B38061D"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Present:</w:t>
      </w:r>
      <w:r w:rsidRPr="0007189C">
        <w:rPr>
          <w:rFonts w:ascii="Century Schoolbook" w:eastAsia="Calibri" w:hAnsi="Century Schoolbook" w:cs="Times New Roman"/>
          <w:sz w:val="24"/>
          <w:szCs w:val="24"/>
        </w:rPr>
        <w:t xml:space="preserve"> Commissioners Gordon Oelkers, Presiding Officer; Duane Nygaard and Gary Macdonald, Members; Lindsey McNabb, DES Coordinator/ Administrative Assistant.</w:t>
      </w:r>
    </w:p>
    <w:p w14:paraId="2F4F8757"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go into special administrative session, seconded by Commissioner Macdonald.  Passed </w:t>
      </w:r>
    </w:p>
    <w:p w14:paraId="1907D160" w14:textId="0C38E1D4"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New Hires:</w:t>
      </w:r>
    </w:p>
    <w:p w14:paraId="683F4ACC" w14:textId="77777777" w:rsidR="001C5319" w:rsidRDefault="001C5319" w:rsidP="0007189C">
      <w:pPr>
        <w:spacing w:after="0" w:line="240" w:lineRule="auto"/>
        <w:rPr>
          <w:rFonts w:ascii="Century Schoolbook" w:eastAsia="Calibri" w:hAnsi="Century Schoolbook" w:cs="Times New Roman"/>
          <w:b/>
          <w:bCs/>
          <w:sz w:val="24"/>
          <w:szCs w:val="24"/>
        </w:rPr>
      </w:pPr>
    </w:p>
    <w:p w14:paraId="53234DD5" w14:textId="6601A5B7" w:rsidR="001C5319" w:rsidRPr="001C5319"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Rehire Heather Pautsch to the Mosquito District </w:t>
      </w:r>
    </w:p>
    <w:p w14:paraId="566E70CE" w14:textId="0A3CA219" w:rsidR="0007189C" w:rsidRPr="0007189C" w:rsidRDefault="0007189C" w:rsidP="0007189C">
      <w:pPr>
        <w:spacing w:after="0" w:line="240" w:lineRule="auto"/>
        <w:rPr>
          <w:rFonts w:ascii="Century Schoolbook" w:eastAsia="Calibri" w:hAnsi="Century Schoolbook" w:cs="Times New Roman"/>
          <w:bCs/>
          <w:sz w:val="24"/>
          <w:szCs w:val="24"/>
        </w:rPr>
      </w:pPr>
      <w:r w:rsidRPr="0007189C">
        <w:rPr>
          <w:rFonts w:ascii="Century Schoolbook" w:eastAsia="Calibri" w:hAnsi="Century Schoolbook" w:cs="Times New Roman"/>
          <w:bCs/>
          <w:sz w:val="24"/>
          <w:szCs w:val="24"/>
        </w:rPr>
        <w:t xml:space="preserve">A motion was made by Commissioner Nygaard to approve rehire Heather Pautsch to the Mosquito District as a sprayer with a .50 cent raise, seconded by Commissioner Macdonald.  Passed </w:t>
      </w:r>
    </w:p>
    <w:p w14:paraId="65EA6527"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Rehire Randy Pautsch to the Mosquito District </w:t>
      </w:r>
    </w:p>
    <w:p w14:paraId="6C376C98"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rehire Randy Pautsch to the Mosquito District as a sprayer with a .50 cent raise, seconded by Commissioner Macdonald. Passed</w:t>
      </w:r>
    </w:p>
    <w:p w14:paraId="254E04D9"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Annual Pay Raise for Sheriff’s Office Employee Dhareen Villaluz </w:t>
      </w:r>
    </w:p>
    <w:p w14:paraId="3D1CB59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annual pay raise for Sheriff’s Office employee Dhareen Villaluz, seconded by Commissioner Macdonald.  Passed </w:t>
      </w:r>
    </w:p>
    <w:p w14:paraId="116F9456"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009A745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Macdonald moved to adjourn.</w:t>
      </w:r>
    </w:p>
    <w:p w14:paraId="406E2A4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Nygaard seconded </w:t>
      </w:r>
    </w:p>
    <w:p w14:paraId="5D5915F3" w14:textId="5D399E34" w:rsid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Meeting adjourned at 12:45 P.M.</w:t>
      </w:r>
    </w:p>
    <w:p w14:paraId="06771BAB"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2253ADE4"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June 9, 2021</w:t>
      </w:r>
    </w:p>
    <w:p w14:paraId="7F42BA4C"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Siren Project Bid Opening </w:t>
      </w:r>
    </w:p>
    <w:p w14:paraId="3DF1F7D6"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Present</w:t>
      </w:r>
      <w:r w:rsidRPr="0007189C">
        <w:rPr>
          <w:rFonts w:ascii="Century Schoolbook" w:eastAsia="Calibri" w:hAnsi="Century Schoolbook" w:cs="Times New Roman"/>
          <w:sz w:val="24"/>
          <w:szCs w:val="24"/>
        </w:rPr>
        <w:t>: Commissioners Gordon Oelkers, Presiding Officer; Duane Nygaard and Gary Macdonald, Members; Lindsey McNabb, DES Coordinator/ Administrative Assistant.</w:t>
      </w:r>
    </w:p>
    <w:p w14:paraId="06BD9AE5"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Oelkers called the meeting to order at 11:30 A.M.</w:t>
      </w:r>
    </w:p>
    <w:p w14:paraId="32EC07FA"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Bid Opening:</w:t>
      </w:r>
    </w:p>
    <w:p w14:paraId="23FAD1EC"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Oelkers stated they received only one bid for this project.  The bid is from Industrial Communications, which is not a formal bid just a proposal. Commissioner Oelkers asked the DES Coordinator, Lindsey McNabb to see if the system maintenance contract for five years can be changed.  Mrs. McNabb will get clarification on this.</w:t>
      </w:r>
    </w:p>
    <w:p w14:paraId="685404E0"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accept proposal from Industrial Communications in the amount of $219,751.00. Industrial Communications needs to get with John Bach with Interstate Engineering to finish the bid bond and assorted documentation, seconded by Commissioner Macdonald.  Passed</w:t>
      </w:r>
    </w:p>
    <w:p w14:paraId="5139D38A"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327544D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Macdonald moved to adjourn.</w:t>
      </w:r>
    </w:p>
    <w:p w14:paraId="57DF325D"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Nygaard seconded </w:t>
      </w:r>
    </w:p>
    <w:p w14:paraId="289C0B7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Meeting adjourned at 11:36 A.M.</w:t>
      </w:r>
    </w:p>
    <w:p w14:paraId="353E72CE" w14:textId="1BC46768" w:rsidR="0007189C" w:rsidRDefault="0007189C" w:rsidP="004D0AE1">
      <w:pPr>
        <w:rPr>
          <w:rFonts w:ascii="Century Schoolbook" w:hAnsi="Century Schoolbook"/>
          <w:b/>
          <w:sz w:val="20"/>
          <w:szCs w:val="20"/>
        </w:rPr>
      </w:pPr>
    </w:p>
    <w:p w14:paraId="5069F781"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June 22, 2021</w:t>
      </w:r>
    </w:p>
    <w:p w14:paraId="0C4901D5" w14:textId="77777777" w:rsidR="0007189C" w:rsidRPr="0007189C" w:rsidRDefault="0007189C" w:rsidP="0007189C">
      <w:pPr>
        <w:spacing w:after="160" w:line="259"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Regular Public Meeting </w:t>
      </w:r>
    </w:p>
    <w:p w14:paraId="67D8066B"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Present:</w:t>
      </w:r>
      <w:r w:rsidRPr="0007189C">
        <w:rPr>
          <w:rFonts w:ascii="Century Schoolbook" w:eastAsia="Calibri" w:hAnsi="Century Schoolbook" w:cs="Times New Roman"/>
          <w:sz w:val="24"/>
          <w:szCs w:val="24"/>
        </w:rPr>
        <w:t xml:space="preserve"> Commissioners Gordon Oelkers, Presiding Officer; Duane Nygaard and Gary Macdonald (via phone), Members; Bill VanderWeele, Northern Plains Independent Newspaper; Nancy Hamilton, Safety Coordinator; Clayton Vine, GIS; John Bach, Interstate Engineering; April Keen, HUB Insurance; Frank Piocos, Donna K. Reum and Erika Fyfe (taking notes), County Attorney’s Office; Bill Juve.</w:t>
      </w:r>
    </w:p>
    <w:p w14:paraId="657B1FFE" w14:textId="77777777" w:rsidR="0007189C" w:rsidRPr="0007189C" w:rsidRDefault="0007189C" w:rsidP="0007189C">
      <w:pPr>
        <w:spacing w:after="160" w:line="259"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Oelkers called the meeting to order at 11:00 A.M. </w:t>
      </w:r>
    </w:p>
    <w:p w14:paraId="3F874D68"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 xml:space="preserve">Conflict of Interest: </w:t>
      </w:r>
      <w:r w:rsidRPr="0007189C">
        <w:rPr>
          <w:rFonts w:ascii="Century Schoolbook" w:eastAsia="Calibri" w:hAnsi="Century Schoolbook" w:cs="Times New Roman"/>
          <w:sz w:val="24"/>
          <w:szCs w:val="24"/>
        </w:rPr>
        <w:t xml:space="preserve">None </w:t>
      </w:r>
    </w:p>
    <w:p w14:paraId="4CE5D210" w14:textId="0C36E1CB" w:rsidR="00E310DF"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w:t>
      </w:r>
    </w:p>
    <w:p w14:paraId="6574A884" w14:textId="75515990"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Minutes for the Regular Public Meeting of June 1, 2021 </w:t>
      </w:r>
    </w:p>
    <w:p w14:paraId="4771CC8F"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the minutes for the regular public meeting of June 1, 2021, seconded by Commissioner Macdonald. Passed </w:t>
      </w:r>
    </w:p>
    <w:p w14:paraId="73C1666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Minutes for the Teamsters Union Negotiations June 1, 2021 </w:t>
      </w:r>
    </w:p>
    <w:p w14:paraId="5D82A987"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minutes for the Teamsters Union negotiations of June 1, 2021, seconded by Commissioner Macdonald. Passed</w:t>
      </w:r>
    </w:p>
    <w:p w14:paraId="78AE82B8"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 for the Special Administrative Meeting of June 7, 2021</w:t>
      </w:r>
    </w:p>
    <w:p w14:paraId="59D9D583"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the minutes for the special administrative meeting of June 7, 2021, seconded by Commissioner Macdonald.  Passed </w:t>
      </w:r>
    </w:p>
    <w:p w14:paraId="14E0E86C"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Minutes for the Siren Bid Opening of June 9, 2021</w:t>
      </w:r>
    </w:p>
    <w:p w14:paraId="3C55226E" w14:textId="77777777" w:rsidR="001C5319" w:rsidRDefault="001C5319" w:rsidP="0007189C">
      <w:pPr>
        <w:spacing w:after="0" w:line="240" w:lineRule="auto"/>
        <w:rPr>
          <w:rFonts w:ascii="Century Schoolbook" w:eastAsia="Calibri" w:hAnsi="Century Schoolbook" w:cs="Times New Roman"/>
          <w:sz w:val="24"/>
          <w:szCs w:val="24"/>
        </w:rPr>
      </w:pPr>
    </w:p>
    <w:p w14:paraId="66ED16EF" w14:textId="77777777" w:rsidR="001C5319" w:rsidRDefault="001C5319" w:rsidP="0007189C">
      <w:pPr>
        <w:spacing w:after="0" w:line="240" w:lineRule="auto"/>
        <w:rPr>
          <w:rFonts w:ascii="Century Schoolbook" w:eastAsia="Calibri" w:hAnsi="Century Schoolbook" w:cs="Times New Roman"/>
          <w:sz w:val="24"/>
          <w:szCs w:val="24"/>
        </w:rPr>
      </w:pPr>
    </w:p>
    <w:p w14:paraId="134124F2" w14:textId="2916B366"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the minutes for the siren bid opening of June 9, 2021 for $219,751.00 covering Wolf Point, Brockton, Culbertson and Bainville, seconded by Commissioner Macdonald.  Passed</w:t>
      </w:r>
    </w:p>
    <w:p w14:paraId="453303BF"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Public Comment: </w:t>
      </w:r>
    </w:p>
    <w:p w14:paraId="51239A31"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Mr. Juve presented a ‘Bill of Rights’ poster to the Roosevelt County residents and requested it be displayed where the public can view it. </w:t>
      </w:r>
    </w:p>
    <w:p w14:paraId="5DDF218A"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Administrative Issues:</w:t>
      </w:r>
    </w:p>
    <w:p w14:paraId="54169FDF"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Approval of Task Order for County Road 2031 Slab Replacement Project </w:t>
      </w:r>
    </w:p>
    <w:p w14:paraId="030007B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A motion was made by Commissioner Nygaard to approve Interstate Engineering Task Order for County Road 2031 slab replacement project that is a $50,000 estimate, $26,000 project, seconded by Commissioner Macdonald.  Passed</w:t>
      </w:r>
    </w:p>
    <w:p w14:paraId="33344820"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Approval of Resolution 2021-20, Transfer Funds</w:t>
      </w:r>
    </w:p>
    <w:p w14:paraId="77BFD541"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Resolution 2021-20, transfer funds in the amount of $4,760.00 moved to the insurance fund, seconded by Commissioner Macdonald.  Passed </w:t>
      </w:r>
    </w:p>
    <w:p w14:paraId="3618045E" w14:textId="77777777" w:rsidR="0007189C" w:rsidRPr="0007189C" w:rsidRDefault="0007189C" w:rsidP="0007189C">
      <w:pPr>
        <w:spacing w:after="0" w:line="240" w:lineRule="auto"/>
        <w:rPr>
          <w:rFonts w:ascii="Century Schoolbook" w:eastAsia="Calibri" w:hAnsi="Century Schoolbook" w:cs="Times New Roman"/>
          <w:sz w:val="20"/>
          <w:szCs w:val="20"/>
        </w:rPr>
      </w:pPr>
    </w:p>
    <w:p w14:paraId="526C54ED" w14:textId="77777777" w:rsidR="0007189C" w:rsidRPr="001C5319" w:rsidRDefault="0007189C" w:rsidP="0007189C">
      <w:pPr>
        <w:spacing w:after="160" w:line="259" w:lineRule="auto"/>
        <w:jc w:val="center"/>
        <w:rPr>
          <w:rFonts w:ascii="Century Schoolbook" w:eastAsia="Calibri" w:hAnsi="Century Schoolbook" w:cs="Times New Roman"/>
          <w:b/>
          <w:bCs/>
          <w:sz w:val="18"/>
          <w:szCs w:val="18"/>
        </w:rPr>
      </w:pPr>
      <w:r w:rsidRPr="001C5319">
        <w:rPr>
          <w:rFonts w:ascii="Century Schoolbook" w:eastAsia="Calibri" w:hAnsi="Century Schoolbook" w:cs="Times New Roman"/>
          <w:b/>
          <w:bCs/>
          <w:sz w:val="18"/>
          <w:szCs w:val="18"/>
        </w:rPr>
        <w:t>RESOLUTION 2021-20</w:t>
      </w:r>
    </w:p>
    <w:p w14:paraId="2102EC94" w14:textId="77777777" w:rsidR="0007189C" w:rsidRPr="001C5319" w:rsidRDefault="0007189C" w:rsidP="0007189C">
      <w:pPr>
        <w:spacing w:after="160" w:line="259" w:lineRule="auto"/>
        <w:ind w:firstLine="720"/>
        <w:rPr>
          <w:rFonts w:ascii="Century Schoolbook" w:eastAsia="Calibri" w:hAnsi="Century Schoolbook" w:cs="Times New Roman"/>
          <w:sz w:val="18"/>
          <w:szCs w:val="18"/>
        </w:rPr>
      </w:pPr>
      <w:r w:rsidRPr="001C5319">
        <w:rPr>
          <w:rFonts w:ascii="Century Schoolbook" w:eastAsia="Calibri" w:hAnsi="Century Schoolbook" w:cs="Times New Roman"/>
          <w:b/>
          <w:bCs/>
          <w:sz w:val="18"/>
          <w:szCs w:val="18"/>
        </w:rPr>
        <w:t xml:space="preserve">A RESOLUTION </w:t>
      </w:r>
      <w:r w:rsidRPr="001C5319">
        <w:rPr>
          <w:rFonts w:ascii="Century Schoolbook" w:eastAsia="Calibri" w:hAnsi="Century Schoolbook" w:cs="Times New Roman"/>
          <w:sz w:val="18"/>
          <w:szCs w:val="18"/>
        </w:rPr>
        <w:t>of the Board of County Commissioners of Roosevelt County, Montana, to transfer appropriations within the General Fund from the County Building Department Machinery &amp; Equipment line item to the County Building Transfer to Other Funds line item; to transfer these funds to the Comprehensive Insurance Fund to increase the expenditure appropriations and revenue appropriations.</w:t>
      </w:r>
    </w:p>
    <w:p w14:paraId="083AB380" w14:textId="77777777" w:rsidR="0007189C" w:rsidRPr="001C5319" w:rsidRDefault="0007189C" w:rsidP="0007189C">
      <w:pPr>
        <w:spacing w:after="160" w:line="259" w:lineRule="auto"/>
        <w:ind w:firstLine="720"/>
        <w:rPr>
          <w:rFonts w:ascii="Century Schoolbook" w:eastAsia="Calibri" w:hAnsi="Century Schoolbook" w:cs="Times New Roman"/>
          <w:sz w:val="18"/>
          <w:szCs w:val="18"/>
        </w:rPr>
      </w:pPr>
      <w:proofErr w:type="gramStart"/>
      <w:r w:rsidRPr="001C5319">
        <w:rPr>
          <w:rFonts w:ascii="Century Schoolbook" w:eastAsia="Calibri" w:hAnsi="Century Schoolbook" w:cs="Times New Roman"/>
          <w:b/>
          <w:bCs/>
          <w:sz w:val="18"/>
          <w:szCs w:val="18"/>
        </w:rPr>
        <w:t>WHEREAS,</w:t>
      </w:r>
      <w:proofErr w:type="gramEnd"/>
      <w:r w:rsidRPr="001C5319">
        <w:rPr>
          <w:rFonts w:ascii="Century Schoolbook" w:eastAsia="Calibri" w:hAnsi="Century Schoolbook" w:cs="Times New Roman"/>
          <w:sz w:val="18"/>
          <w:szCs w:val="18"/>
        </w:rPr>
        <w:t xml:space="preserve"> appropriations in the amount of $4,760.00 are available in the County Building Machinery and Equipment line item in General Fund; and </w:t>
      </w:r>
    </w:p>
    <w:p w14:paraId="4F04DEC9" w14:textId="77777777" w:rsidR="0007189C" w:rsidRPr="001C5319" w:rsidRDefault="0007189C" w:rsidP="0007189C">
      <w:pPr>
        <w:spacing w:after="160" w:line="259" w:lineRule="auto"/>
        <w:ind w:firstLine="720"/>
        <w:rPr>
          <w:rFonts w:ascii="Century Schoolbook" w:eastAsia="Calibri" w:hAnsi="Century Schoolbook" w:cs="Times New Roman"/>
          <w:sz w:val="18"/>
          <w:szCs w:val="18"/>
        </w:rPr>
      </w:pPr>
      <w:proofErr w:type="gramStart"/>
      <w:r w:rsidRPr="001C5319">
        <w:rPr>
          <w:rFonts w:ascii="Century Schoolbook" w:eastAsia="Calibri" w:hAnsi="Century Schoolbook" w:cs="Times New Roman"/>
          <w:b/>
          <w:bCs/>
          <w:sz w:val="18"/>
          <w:szCs w:val="18"/>
        </w:rPr>
        <w:t>WHEREAS,</w:t>
      </w:r>
      <w:proofErr w:type="gramEnd"/>
      <w:r w:rsidRPr="001C5319">
        <w:rPr>
          <w:rFonts w:ascii="Century Schoolbook" w:eastAsia="Calibri" w:hAnsi="Century Schoolbook" w:cs="Times New Roman"/>
          <w:b/>
          <w:bCs/>
          <w:sz w:val="18"/>
          <w:szCs w:val="18"/>
        </w:rPr>
        <w:t xml:space="preserve"> </w:t>
      </w:r>
      <w:r w:rsidRPr="001C5319">
        <w:rPr>
          <w:rFonts w:ascii="Century Schoolbook" w:eastAsia="Calibri" w:hAnsi="Century Schoolbook" w:cs="Times New Roman"/>
          <w:sz w:val="18"/>
          <w:szCs w:val="18"/>
        </w:rPr>
        <w:t>an increase of $4,760.00 is needed in the expenditure and revenue appropriations in the Comprehensive Insurance Fund in order to fund the increase in the liability insurance premium for the 2020-2021 fiscal year;</w:t>
      </w:r>
    </w:p>
    <w:p w14:paraId="08E3A216" w14:textId="77777777" w:rsidR="0007189C" w:rsidRPr="001C5319" w:rsidRDefault="0007189C" w:rsidP="0007189C">
      <w:pPr>
        <w:spacing w:after="160" w:line="259" w:lineRule="auto"/>
        <w:rPr>
          <w:rFonts w:ascii="Century Schoolbook" w:eastAsia="Calibri" w:hAnsi="Century Schoolbook" w:cs="Times New Roman"/>
          <w:sz w:val="18"/>
          <w:szCs w:val="18"/>
        </w:rPr>
      </w:pPr>
      <w:r w:rsidRPr="001C5319">
        <w:rPr>
          <w:rFonts w:ascii="Century Schoolbook" w:eastAsia="Calibri" w:hAnsi="Century Schoolbook" w:cs="Times New Roman"/>
          <w:b/>
          <w:bCs/>
          <w:sz w:val="18"/>
          <w:szCs w:val="18"/>
        </w:rPr>
        <w:t xml:space="preserve">NOW, THEREFORE, BE IT RESOLVED </w:t>
      </w:r>
      <w:r w:rsidRPr="001C5319">
        <w:rPr>
          <w:rFonts w:ascii="Century Schoolbook" w:eastAsia="Calibri" w:hAnsi="Century Schoolbook" w:cs="Times New Roman"/>
          <w:sz w:val="18"/>
          <w:szCs w:val="18"/>
        </w:rPr>
        <w:t>by the Roosevelt County Commissioners that:</w:t>
      </w:r>
    </w:p>
    <w:p w14:paraId="1FCDCA09" w14:textId="77777777" w:rsidR="0007189C" w:rsidRPr="001C5319" w:rsidRDefault="0007189C" w:rsidP="0007189C">
      <w:pPr>
        <w:numPr>
          <w:ilvl w:val="0"/>
          <w:numId w:val="45"/>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$4,760.00 be transferred within the General Fund from the County Building Machinery &amp; Equipment (1000-120-41200-940) line item into the County Building Transfer to Other Funds (1000-120-521000-820) line item.</w:t>
      </w:r>
    </w:p>
    <w:p w14:paraId="34CC7CE8" w14:textId="77777777" w:rsidR="0007189C" w:rsidRPr="001C5319" w:rsidRDefault="0007189C" w:rsidP="0007189C">
      <w:pPr>
        <w:numPr>
          <w:ilvl w:val="0"/>
          <w:numId w:val="45"/>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$4,760.00 be transferred to the Comprehensive Insurance Fund to increase appropriations in the expenditure Fixed Charges (2190-329-510330-500) line item and the Interfund Transfer revenue (2190-383000) line item.</w:t>
      </w:r>
    </w:p>
    <w:p w14:paraId="23E0AE9E" w14:textId="77777777" w:rsidR="0007189C" w:rsidRPr="001C5319" w:rsidRDefault="0007189C" w:rsidP="0007189C">
      <w:pPr>
        <w:numPr>
          <w:ilvl w:val="0"/>
          <w:numId w:val="45"/>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That said authorization is effective immediately. </w:t>
      </w:r>
    </w:p>
    <w:p w14:paraId="7D97B12C" w14:textId="77777777" w:rsidR="0007189C" w:rsidRPr="001C5319" w:rsidRDefault="0007189C" w:rsidP="0007189C">
      <w:pPr>
        <w:spacing w:after="160" w:line="259" w:lineRule="auto"/>
        <w:ind w:left="144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DATED this 22 day of June 2021.</w:t>
      </w:r>
    </w:p>
    <w:p w14:paraId="3F74D3A7" w14:textId="77777777" w:rsidR="0007189C" w:rsidRPr="001C5319" w:rsidRDefault="0007189C" w:rsidP="0007189C">
      <w:pPr>
        <w:spacing w:after="160" w:line="259"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BOARD OF COUNTY COMMISSIONER ROOSEVELT COUNTY</w:t>
      </w:r>
    </w:p>
    <w:p w14:paraId="7FE89271"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Gordon Oelkers </w:t>
      </w:r>
    </w:p>
    <w:p w14:paraId="18470505"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Presiding Officer </w:t>
      </w:r>
    </w:p>
    <w:p w14:paraId="77984FFA"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p>
    <w:p w14:paraId="29412EBF"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Duane Nygaard </w:t>
      </w:r>
    </w:p>
    <w:p w14:paraId="44AB11DB"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Member </w:t>
      </w:r>
    </w:p>
    <w:p w14:paraId="71D8C86F"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p>
    <w:p w14:paraId="248E4E46"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Gary Macdonald </w:t>
      </w:r>
    </w:p>
    <w:p w14:paraId="025DA854" w14:textId="77777777" w:rsidR="0007189C" w:rsidRPr="001C5319" w:rsidRDefault="0007189C" w:rsidP="0007189C">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Member </w:t>
      </w:r>
    </w:p>
    <w:p w14:paraId="5E0F4A46" w14:textId="77777777" w:rsidR="0007189C" w:rsidRPr="001C5319" w:rsidRDefault="0007189C" w:rsidP="0007189C">
      <w:pPr>
        <w:spacing w:after="160" w:line="259" w:lineRule="auto"/>
        <w:jc w:val="both"/>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ATTEST:</w:t>
      </w:r>
    </w:p>
    <w:p w14:paraId="0BA13C46" w14:textId="77777777" w:rsidR="0007189C" w:rsidRPr="001C5319" w:rsidRDefault="0007189C" w:rsidP="0007189C">
      <w:pPr>
        <w:spacing w:after="0" w:line="240" w:lineRule="auto"/>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Cheryl A. Hansen </w:t>
      </w:r>
    </w:p>
    <w:p w14:paraId="4391EF91" w14:textId="77777777" w:rsidR="0007189C" w:rsidRPr="001C5319" w:rsidRDefault="0007189C" w:rsidP="0007189C">
      <w:pPr>
        <w:spacing w:after="0" w:line="240" w:lineRule="auto"/>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County Clerk and Clerk of the </w:t>
      </w:r>
    </w:p>
    <w:p w14:paraId="7F117108" w14:textId="5B2808E5" w:rsidR="00E310DF" w:rsidRPr="001C5319" w:rsidRDefault="0007189C" w:rsidP="0007189C">
      <w:pPr>
        <w:spacing w:after="0" w:line="240" w:lineRule="auto"/>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Board of County Commissioners </w:t>
      </w:r>
    </w:p>
    <w:p w14:paraId="374DC67E"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Approval to Remove Brockton ESN Numbers </w:t>
      </w:r>
    </w:p>
    <w:p w14:paraId="3DC4A80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removing Brockton ESN numbers, seconded by Commissioner Macdonald. Passed </w:t>
      </w:r>
    </w:p>
    <w:p w14:paraId="3C6F606C"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Mr. Vine, GIS, expressed the need to clear up the numbering for this area. </w:t>
      </w:r>
    </w:p>
    <w:p w14:paraId="17D2F271"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Approval of Annual Salary Schedule Cost of Living Increase </w:t>
      </w:r>
    </w:p>
    <w:p w14:paraId="12AB9F6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annual salary schedule cost of living increase of 2.75%, seconded by Commissioner Macdonald.  Passed </w:t>
      </w:r>
    </w:p>
    <w:p w14:paraId="5D0F4820"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Approval of Public Health Cost of Living Increase </w:t>
      </w:r>
    </w:p>
    <w:p w14:paraId="71891F3D" w14:textId="2B4AAA5E" w:rsidR="00E310DF" w:rsidRPr="001C5319"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Public Health cost of living increase of $1.27 per hour, seconded by Commissioner Macdonald.  Passed </w:t>
      </w:r>
    </w:p>
    <w:p w14:paraId="1FB46556" w14:textId="401A5798"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Approval of Weed and Fair Departments Cost of Living Increase</w:t>
      </w:r>
    </w:p>
    <w:p w14:paraId="66A05AE6"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Weed and Fair Departments cost of living increase of 2.75%, seconded by Commissioner Oelkers.  Passed </w:t>
      </w:r>
    </w:p>
    <w:p w14:paraId="145F68F8" w14:textId="6A769B6F" w:rsidR="001C5319" w:rsidRPr="001C5319"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Commissioner Macdonald sustained from voting.</w:t>
      </w:r>
    </w:p>
    <w:p w14:paraId="1F51985B" w14:textId="50096B1F"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Approval of the Dispatch and Sheriff’s Office Union Agreements</w:t>
      </w:r>
    </w:p>
    <w:p w14:paraId="184E961B"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Dispatch and Sheriff’s Office Union Agreement, cost of living increase of 2.75%, seconded by Commissioner Macdonald. Passed </w:t>
      </w:r>
    </w:p>
    <w:p w14:paraId="5F130B89" w14:textId="77777777" w:rsidR="001C5319" w:rsidRDefault="001C5319" w:rsidP="0007189C">
      <w:pPr>
        <w:spacing w:after="0" w:line="240" w:lineRule="auto"/>
        <w:rPr>
          <w:rFonts w:ascii="Century Schoolbook" w:eastAsia="Calibri" w:hAnsi="Century Schoolbook" w:cs="Times New Roman"/>
          <w:sz w:val="24"/>
          <w:szCs w:val="24"/>
        </w:rPr>
      </w:pPr>
    </w:p>
    <w:p w14:paraId="55DF6548" w14:textId="77777777" w:rsidR="001C5319" w:rsidRDefault="001C5319" w:rsidP="0007189C">
      <w:pPr>
        <w:spacing w:after="0" w:line="240" w:lineRule="auto"/>
        <w:rPr>
          <w:rFonts w:ascii="Century Schoolbook" w:eastAsia="Calibri" w:hAnsi="Century Schoolbook" w:cs="Times New Roman"/>
          <w:sz w:val="24"/>
          <w:szCs w:val="24"/>
        </w:rPr>
      </w:pPr>
    </w:p>
    <w:p w14:paraId="19E14262" w14:textId="78AE682C"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Undersheriff to receive 98% of Sheriff’s wages, seconded by Commissioner Macdonald. Passed </w:t>
      </w:r>
    </w:p>
    <w:p w14:paraId="71BC6265"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Claims:</w:t>
      </w:r>
    </w:p>
    <w:p w14:paraId="6317B0C1" w14:textId="77777777" w:rsidR="0007189C" w:rsidRPr="0007189C" w:rsidRDefault="0007189C" w:rsidP="0007189C">
      <w:pPr>
        <w:spacing w:after="0" w:line="240" w:lineRule="auto"/>
        <w:rPr>
          <w:rFonts w:ascii="Century Schoolbook" w:eastAsia="Calibri" w:hAnsi="Century Schoolbook" w:cs="Times New Roman"/>
          <w:b/>
          <w:bCs/>
          <w:sz w:val="24"/>
          <w:szCs w:val="24"/>
        </w:rPr>
      </w:pPr>
      <w:r w:rsidRPr="0007189C">
        <w:rPr>
          <w:rFonts w:ascii="Century Schoolbook" w:eastAsia="Calibri" w:hAnsi="Century Schoolbook" w:cs="Times New Roman"/>
          <w:b/>
          <w:bCs/>
          <w:sz w:val="24"/>
          <w:szCs w:val="24"/>
        </w:rPr>
        <w:t xml:space="preserve">Claims for June 10, 2021 in the amount of </w:t>
      </w:r>
      <w:proofErr w:type="gramStart"/>
      <w:r w:rsidRPr="0007189C">
        <w:rPr>
          <w:rFonts w:ascii="Century Schoolbook" w:eastAsia="Calibri" w:hAnsi="Century Schoolbook" w:cs="Times New Roman"/>
          <w:b/>
          <w:bCs/>
          <w:sz w:val="24"/>
          <w:szCs w:val="24"/>
        </w:rPr>
        <w:t>$319,496.13</w:t>
      </w:r>
      <w:proofErr w:type="gramEnd"/>
    </w:p>
    <w:p w14:paraId="1EE4C3E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A motion was made by Commissioner Nygaard to approve the claims for June 10, 2021 in the amount of $319,496.13, seconded by Commissioner Macdonald.  Passed </w:t>
      </w:r>
    </w:p>
    <w:p w14:paraId="493BCB42"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New Hire:</w:t>
      </w:r>
      <w:r w:rsidRPr="0007189C">
        <w:rPr>
          <w:rFonts w:ascii="Century Schoolbook" w:eastAsia="Calibri" w:hAnsi="Century Schoolbook" w:cs="Times New Roman"/>
          <w:sz w:val="24"/>
          <w:szCs w:val="24"/>
        </w:rPr>
        <w:t xml:space="preserve"> None </w:t>
      </w:r>
    </w:p>
    <w:p w14:paraId="15F17D1E"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Pay Raises:</w:t>
      </w:r>
      <w:r w:rsidRPr="0007189C">
        <w:rPr>
          <w:rFonts w:ascii="Century Schoolbook" w:eastAsia="Calibri" w:hAnsi="Century Schoolbook" w:cs="Times New Roman"/>
          <w:sz w:val="24"/>
          <w:szCs w:val="24"/>
        </w:rPr>
        <w:t xml:space="preserve"> None </w:t>
      </w:r>
    </w:p>
    <w:p w14:paraId="6C59AF14"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Additional Administrative Issues:</w:t>
      </w:r>
      <w:r w:rsidRPr="0007189C">
        <w:rPr>
          <w:rFonts w:ascii="Century Schoolbook" w:eastAsia="Calibri" w:hAnsi="Century Schoolbook" w:cs="Times New Roman"/>
          <w:sz w:val="24"/>
          <w:szCs w:val="24"/>
        </w:rPr>
        <w:t xml:space="preserve"> None </w:t>
      </w:r>
    </w:p>
    <w:p w14:paraId="479E8189"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New Business:</w:t>
      </w:r>
      <w:r w:rsidRPr="0007189C">
        <w:rPr>
          <w:rFonts w:ascii="Century Schoolbook" w:eastAsia="Calibri" w:hAnsi="Century Schoolbook" w:cs="Times New Roman"/>
          <w:sz w:val="24"/>
          <w:szCs w:val="24"/>
        </w:rPr>
        <w:t xml:space="preserve"> None </w:t>
      </w:r>
    </w:p>
    <w:p w14:paraId="26DC3492"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b/>
          <w:bCs/>
          <w:sz w:val="24"/>
          <w:szCs w:val="24"/>
        </w:rPr>
        <w:t>Unfinished Business:</w:t>
      </w:r>
      <w:r w:rsidRPr="0007189C">
        <w:rPr>
          <w:rFonts w:ascii="Century Schoolbook" w:eastAsia="Calibri" w:hAnsi="Century Schoolbook" w:cs="Times New Roman"/>
          <w:sz w:val="24"/>
          <w:szCs w:val="24"/>
        </w:rPr>
        <w:t xml:space="preserve"> None </w:t>
      </w:r>
    </w:p>
    <w:p w14:paraId="68D989AC" w14:textId="77777777" w:rsidR="0007189C" w:rsidRPr="0007189C" w:rsidRDefault="0007189C" w:rsidP="0007189C">
      <w:pPr>
        <w:spacing w:after="0" w:line="240" w:lineRule="auto"/>
        <w:rPr>
          <w:rFonts w:ascii="Century Schoolbook" w:eastAsia="Calibri" w:hAnsi="Century Schoolbook" w:cs="Times New Roman"/>
          <w:sz w:val="24"/>
          <w:szCs w:val="24"/>
        </w:rPr>
      </w:pPr>
    </w:p>
    <w:p w14:paraId="7C837402"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Macdonald moved to adjourn. </w:t>
      </w:r>
    </w:p>
    <w:p w14:paraId="5A06597A" w14:textId="77777777" w:rsidR="0007189C" w:rsidRP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 xml:space="preserve">Commissioner Nygaard seconded </w:t>
      </w:r>
    </w:p>
    <w:p w14:paraId="40A374C3" w14:textId="7BE439DD" w:rsidR="0007189C" w:rsidRDefault="0007189C" w:rsidP="0007189C">
      <w:pPr>
        <w:spacing w:after="0" w:line="240" w:lineRule="auto"/>
        <w:rPr>
          <w:rFonts w:ascii="Century Schoolbook" w:eastAsia="Calibri" w:hAnsi="Century Schoolbook" w:cs="Times New Roman"/>
          <w:sz w:val="24"/>
          <w:szCs w:val="24"/>
        </w:rPr>
      </w:pPr>
      <w:r w:rsidRPr="0007189C">
        <w:rPr>
          <w:rFonts w:ascii="Century Schoolbook" w:eastAsia="Calibri" w:hAnsi="Century Schoolbook" w:cs="Times New Roman"/>
          <w:sz w:val="24"/>
          <w:szCs w:val="24"/>
        </w:rPr>
        <w:t>Meeting adjourned at 11:18 A.M.</w:t>
      </w:r>
    </w:p>
    <w:p w14:paraId="7D8CCE50" w14:textId="1DD3DD28" w:rsidR="0038790D" w:rsidRDefault="0038790D" w:rsidP="0007189C">
      <w:pPr>
        <w:spacing w:after="0" w:line="240" w:lineRule="auto"/>
        <w:rPr>
          <w:rFonts w:ascii="Century Schoolbook" w:eastAsia="Calibri" w:hAnsi="Century Schoolbook" w:cs="Times New Roman"/>
          <w:sz w:val="24"/>
          <w:szCs w:val="24"/>
        </w:rPr>
      </w:pPr>
    </w:p>
    <w:p w14:paraId="6932D70E" w14:textId="77777777" w:rsidR="0038790D" w:rsidRPr="0038790D" w:rsidRDefault="0038790D" w:rsidP="0038790D">
      <w:pPr>
        <w:spacing w:after="160" w:line="259" w:lineRule="auto"/>
        <w:rPr>
          <w:rFonts w:ascii="Century Schoolbook" w:eastAsia="Calibri" w:hAnsi="Century Schoolbook" w:cs="Times New Roman"/>
          <w:b/>
          <w:bCs/>
          <w:sz w:val="24"/>
          <w:szCs w:val="24"/>
        </w:rPr>
      </w:pPr>
      <w:r w:rsidRPr="0038790D">
        <w:rPr>
          <w:rFonts w:ascii="Century Schoolbook" w:eastAsia="Calibri" w:hAnsi="Century Schoolbook" w:cs="Times New Roman"/>
          <w:b/>
          <w:bCs/>
          <w:sz w:val="24"/>
          <w:szCs w:val="24"/>
        </w:rPr>
        <w:t xml:space="preserve">June 30, 2021 </w:t>
      </w:r>
    </w:p>
    <w:p w14:paraId="5E712EE4" w14:textId="77777777" w:rsidR="0038790D" w:rsidRPr="0038790D" w:rsidRDefault="0038790D" w:rsidP="0038790D">
      <w:pPr>
        <w:spacing w:after="160" w:line="259" w:lineRule="auto"/>
        <w:rPr>
          <w:rFonts w:ascii="Century Schoolbook" w:eastAsia="Calibri" w:hAnsi="Century Schoolbook" w:cs="Times New Roman"/>
          <w:b/>
          <w:bCs/>
          <w:sz w:val="24"/>
          <w:szCs w:val="24"/>
        </w:rPr>
      </w:pPr>
      <w:r w:rsidRPr="0038790D">
        <w:rPr>
          <w:rFonts w:ascii="Century Schoolbook" w:eastAsia="Calibri" w:hAnsi="Century Schoolbook" w:cs="Times New Roman"/>
          <w:b/>
          <w:bCs/>
          <w:sz w:val="24"/>
          <w:szCs w:val="24"/>
        </w:rPr>
        <w:t xml:space="preserve">Special Administrative Meeting </w:t>
      </w:r>
    </w:p>
    <w:p w14:paraId="3720D5DE" w14:textId="77777777" w:rsidR="0038790D" w:rsidRPr="0038790D" w:rsidRDefault="0038790D" w:rsidP="0038790D">
      <w:pPr>
        <w:spacing w:after="160" w:line="259" w:lineRule="auto"/>
        <w:rPr>
          <w:rFonts w:ascii="Century Schoolbook" w:eastAsia="Calibri" w:hAnsi="Century Schoolbook" w:cs="Times New Roman"/>
          <w:sz w:val="24"/>
          <w:szCs w:val="24"/>
        </w:rPr>
      </w:pPr>
      <w:r w:rsidRPr="0038790D">
        <w:rPr>
          <w:rFonts w:ascii="Century Schoolbook" w:eastAsia="Calibri" w:hAnsi="Century Schoolbook" w:cs="Times New Roman"/>
          <w:b/>
          <w:bCs/>
          <w:sz w:val="24"/>
          <w:szCs w:val="24"/>
        </w:rPr>
        <w:t>Present:</w:t>
      </w:r>
      <w:r w:rsidRPr="0038790D">
        <w:rPr>
          <w:rFonts w:ascii="Century Schoolbook" w:eastAsia="Calibri" w:hAnsi="Century Schoolbook" w:cs="Times New Roman"/>
          <w:sz w:val="24"/>
          <w:szCs w:val="24"/>
        </w:rPr>
        <w:t xml:space="preserve"> Commissioners Gordon Oelkers, Presiding Officer; Duane Nygaard and Gary Macdonald, Members; Bill VanderWeele, Northern Plains Independent; Christa Wagner (taking notes) County Attorney’s Office.</w:t>
      </w:r>
    </w:p>
    <w:p w14:paraId="01B974DA" w14:textId="77777777" w:rsidR="0038790D" w:rsidRPr="0038790D" w:rsidRDefault="0038790D" w:rsidP="0038790D">
      <w:pPr>
        <w:spacing w:after="160" w:line="259"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 xml:space="preserve">A motion was made by Commissioner Nygaard to go into special administrative session, seconded by Commissioner Macdonald.  Passed </w:t>
      </w:r>
    </w:p>
    <w:p w14:paraId="42C48272" w14:textId="77777777" w:rsidR="0038790D" w:rsidRPr="0038790D" w:rsidRDefault="0038790D" w:rsidP="0038790D">
      <w:pPr>
        <w:spacing w:after="0" w:line="240" w:lineRule="auto"/>
        <w:rPr>
          <w:rFonts w:ascii="Century Schoolbook" w:eastAsia="Calibri" w:hAnsi="Century Schoolbook" w:cs="Times New Roman"/>
          <w:b/>
          <w:bCs/>
          <w:sz w:val="24"/>
          <w:szCs w:val="24"/>
        </w:rPr>
      </w:pPr>
      <w:r w:rsidRPr="0038790D">
        <w:rPr>
          <w:rFonts w:ascii="Century Schoolbook" w:eastAsia="Calibri" w:hAnsi="Century Schoolbook" w:cs="Times New Roman"/>
          <w:b/>
          <w:bCs/>
          <w:sz w:val="24"/>
          <w:szCs w:val="24"/>
        </w:rPr>
        <w:t>Administrative Issues:</w:t>
      </w:r>
    </w:p>
    <w:p w14:paraId="07CD328D" w14:textId="77777777" w:rsidR="0038790D" w:rsidRPr="0038790D" w:rsidRDefault="0038790D" w:rsidP="0038790D">
      <w:pPr>
        <w:spacing w:after="0" w:line="240" w:lineRule="auto"/>
        <w:rPr>
          <w:rFonts w:ascii="Century Schoolbook" w:eastAsia="Calibri" w:hAnsi="Century Schoolbook" w:cs="Times New Roman"/>
          <w:b/>
          <w:bCs/>
          <w:sz w:val="24"/>
          <w:szCs w:val="24"/>
        </w:rPr>
      </w:pPr>
      <w:r w:rsidRPr="0038790D">
        <w:rPr>
          <w:rFonts w:ascii="Century Schoolbook" w:eastAsia="Calibri" w:hAnsi="Century Schoolbook" w:cs="Times New Roman"/>
          <w:b/>
          <w:bCs/>
          <w:sz w:val="24"/>
          <w:szCs w:val="24"/>
        </w:rPr>
        <w:t>Approval of Resolution 2021-21, Stonegarden Grant</w:t>
      </w:r>
    </w:p>
    <w:p w14:paraId="6618FB40" w14:textId="2C9AC655" w:rsidR="0038790D" w:rsidRDefault="0038790D" w:rsidP="0038790D">
      <w:pPr>
        <w:spacing w:after="0" w:line="240"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 xml:space="preserve">A motion was made by Commissioner Macdonald to approve Resolution 2021-21, $30,350.01 to Stonegarden grant, seconded by Commissioner Nygaard.  Passed </w:t>
      </w:r>
    </w:p>
    <w:p w14:paraId="48B76DF1" w14:textId="77777777" w:rsidR="0038790D" w:rsidRPr="0038790D" w:rsidRDefault="0038790D" w:rsidP="0038790D">
      <w:pPr>
        <w:spacing w:after="0" w:line="240" w:lineRule="auto"/>
        <w:rPr>
          <w:rFonts w:ascii="Century Schoolbook" w:eastAsia="Calibri" w:hAnsi="Century Schoolbook" w:cs="Times New Roman"/>
          <w:sz w:val="24"/>
          <w:szCs w:val="24"/>
        </w:rPr>
      </w:pPr>
    </w:p>
    <w:p w14:paraId="676BB0A5" w14:textId="77777777" w:rsidR="0038790D" w:rsidRPr="001C5319" w:rsidRDefault="0038790D" w:rsidP="0038790D">
      <w:pPr>
        <w:spacing w:after="160" w:line="259" w:lineRule="auto"/>
        <w:jc w:val="center"/>
        <w:rPr>
          <w:rFonts w:ascii="Century Schoolbook" w:eastAsia="Calibri" w:hAnsi="Century Schoolbook" w:cs="Times New Roman"/>
          <w:b/>
          <w:bCs/>
          <w:sz w:val="18"/>
          <w:szCs w:val="18"/>
        </w:rPr>
      </w:pPr>
      <w:r w:rsidRPr="001C5319">
        <w:rPr>
          <w:rFonts w:ascii="Century Schoolbook" w:eastAsia="Calibri" w:hAnsi="Century Schoolbook" w:cs="Times New Roman"/>
          <w:b/>
          <w:bCs/>
          <w:sz w:val="18"/>
          <w:szCs w:val="18"/>
        </w:rPr>
        <w:t>RESOLTUION NO. 2021-21</w:t>
      </w:r>
    </w:p>
    <w:p w14:paraId="2964A773" w14:textId="77777777" w:rsidR="0038790D" w:rsidRPr="001C5319" w:rsidRDefault="0038790D" w:rsidP="0038790D">
      <w:pPr>
        <w:spacing w:after="160" w:line="259" w:lineRule="auto"/>
        <w:ind w:firstLine="720"/>
        <w:rPr>
          <w:rFonts w:ascii="Century Schoolbook" w:eastAsia="Calibri" w:hAnsi="Century Schoolbook" w:cs="Times New Roman"/>
          <w:sz w:val="18"/>
          <w:szCs w:val="18"/>
        </w:rPr>
      </w:pPr>
      <w:r w:rsidRPr="001C5319">
        <w:rPr>
          <w:rFonts w:ascii="Century Schoolbook" w:eastAsia="Calibri" w:hAnsi="Century Schoolbook" w:cs="Times New Roman"/>
          <w:b/>
          <w:bCs/>
          <w:sz w:val="18"/>
          <w:szCs w:val="18"/>
        </w:rPr>
        <w:t>A RESOLUTION</w:t>
      </w:r>
      <w:r w:rsidRPr="001C5319">
        <w:rPr>
          <w:rFonts w:ascii="Century Schoolbook" w:eastAsia="Calibri" w:hAnsi="Century Schoolbook" w:cs="Times New Roman"/>
          <w:sz w:val="18"/>
          <w:szCs w:val="18"/>
        </w:rPr>
        <w:t xml:space="preserve"> of the Board of County Commissioners of Roosevelt County, Montana, to increase the Supplies-Small Equipment expenditure line item in the Stonegarden Grant and to increase the revenue line item in the Stonegarden Grant within the Public Safety Fund.</w:t>
      </w:r>
    </w:p>
    <w:p w14:paraId="1578A3C6" w14:textId="77777777" w:rsidR="0038790D" w:rsidRPr="001C5319" w:rsidRDefault="0038790D" w:rsidP="0038790D">
      <w:pPr>
        <w:spacing w:after="160" w:line="259" w:lineRule="auto"/>
        <w:ind w:firstLine="720"/>
        <w:rPr>
          <w:rFonts w:ascii="Century Schoolbook" w:eastAsia="Calibri" w:hAnsi="Century Schoolbook" w:cs="Times New Roman"/>
          <w:sz w:val="18"/>
          <w:szCs w:val="18"/>
        </w:rPr>
      </w:pPr>
      <w:proofErr w:type="gramStart"/>
      <w:r w:rsidRPr="001C5319">
        <w:rPr>
          <w:rFonts w:ascii="Century Schoolbook" w:eastAsia="Calibri" w:hAnsi="Century Schoolbook" w:cs="Times New Roman"/>
          <w:b/>
          <w:bCs/>
          <w:sz w:val="18"/>
          <w:szCs w:val="18"/>
        </w:rPr>
        <w:t>WHEREAS</w:t>
      </w:r>
      <w:r w:rsidRPr="001C5319">
        <w:rPr>
          <w:rFonts w:ascii="Century Schoolbook" w:eastAsia="Calibri" w:hAnsi="Century Schoolbook" w:cs="Times New Roman"/>
          <w:sz w:val="18"/>
          <w:szCs w:val="18"/>
        </w:rPr>
        <w:t>,</w:t>
      </w:r>
      <w:proofErr w:type="gramEnd"/>
      <w:r w:rsidRPr="001C5319">
        <w:rPr>
          <w:rFonts w:ascii="Century Schoolbook" w:eastAsia="Calibri" w:hAnsi="Century Schoolbook" w:cs="Times New Roman"/>
          <w:sz w:val="18"/>
          <w:szCs w:val="18"/>
        </w:rPr>
        <w:t xml:space="preserve"> monies in the amount of $30,350.01, have been made available from the Department of Homeland Security through the State of Montana for the purchase of radios.</w:t>
      </w:r>
    </w:p>
    <w:p w14:paraId="502F90DC" w14:textId="77777777" w:rsidR="0038790D" w:rsidRPr="001C5319" w:rsidRDefault="0038790D" w:rsidP="0038790D">
      <w:pPr>
        <w:spacing w:after="160" w:line="259" w:lineRule="auto"/>
        <w:ind w:firstLine="720"/>
        <w:rPr>
          <w:rFonts w:ascii="Century Schoolbook" w:eastAsia="Calibri" w:hAnsi="Century Schoolbook" w:cs="Times New Roman"/>
          <w:sz w:val="18"/>
          <w:szCs w:val="18"/>
        </w:rPr>
      </w:pPr>
      <w:r w:rsidRPr="001C5319">
        <w:rPr>
          <w:rFonts w:ascii="Century Schoolbook" w:eastAsia="Calibri" w:hAnsi="Century Schoolbook" w:cs="Times New Roman"/>
          <w:b/>
          <w:bCs/>
          <w:sz w:val="18"/>
          <w:szCs w:val="18"/>
        </w:rPr>
        <w:t>NOW, THEREFORE, BE IT RESOLVED</w:t>
      </w:r>
      <w:r w:rsidRPr="001C5319">
        <w:rPr>
          <w:rFonts w:ascii="Century Schoolbook" w:eastAsia="Calibri" w:hAnsi="Century Schoolbook" w:cs="Times New Roman"/>
          <w:sz w:val="18"/>
          <w:szCs w:val="18"/>
        </w:rPr>
        <w:t xml:space="preserve"> by the Board of County Commissioners of Roosevelt County, Montana as follows:</w:t>
      </w:r>
    </w:p>
    <w:p w14:paraId="4BD52F06" w14:textId="77777777" w:rsidR="0038790D" w:rsidRPr="001C5319" w:rsidRDefault="0038790D" w:rsidP="0038790D">
      <w:pPr>
        <w:numPr>
          <w:ilvl w:val="0"/>
          <w:numId w:val="46"/>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That the following expenditure Supplies-Small Equipment line item be increased in the amount of $30,350.01. (2300-525-4420135-215)</w:t>
      </w:r>
    </w:p>
    <w:p w14:paraId="4C79D09F" w14:textId="77777777" w:rsidR="0038790D" w:rsidRPr="001C5319" w:rsidRDefault="0038790D" w:rsidP="0038790D">
      <w:pPr>
        <w:numPr>
          <w:ilvl w:val="0"/>
          <w:numId w:val="46"/>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That there be an increase in the Stonegarden Grant Revenue line item of $30,350.01. (2300-331112)</w:t>
      </w:r>
    </w:p>
    <w:p w14:paraId="78453CA0" w14:textId="77777777" w:rsidR="0038790D" w:rsidRPr="001C5319" w:rsidRDefault="0038790D" w:rsidP="0038790D">
      <w:pPr>
        <w:numPr>
          <w:ilvl w:val="0"/>
          <w:numId w:val="46"/>
        </w:numPr>
        <w:spacing w:after="160" w:line="259" w:lineRule="auto"/>
        <w:contextualSpacing/>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That said increase authorization is effective immediately. </w:t>
      </w:r>
    </w:p>
    <w:p w14:paraId="1333B04D" w14:textId="77777777" w:rsidR="0038790D" w:rsidRPr="001C5319" w:rsidRDefault="0038790D" w:rsidP="00B61CA8">
      <w:pPr>
        <w:spacing w:after="160" w:line="259" w:lineRule="auto"/>
        <w:ind w:left="720"/>
        <w:contextualSpacing/>
        <w:rPr>
          <w:rFonts w:ascii="Century Schoolbook" w:eastAsia="Calibri" w:hAnsi="Century Schoolbook" w:cs="Times New Roman"/>
          <w:sz w:val="18"/>
          <w:szCs w:val="18"/>
        </w:rPr>
      </w:pPr>
    </w:p>
    <w:p w14:paraId="1491DA95" w14:textId="288DF0BE" w:rsidR="0038790D" w:rsidRPr="001C5319" w:rsidRDefault="0038790D" w:rsidP="0038790D">
      <w:pPr>
        <w:spacing w:after="160" w:line="259" w:lineRule="auto"/>
        <w:ind w:left="1440"/>
        <w:contextualSpacing/>
        <w:rPr>
          <w:rFonts w:ascii="Century Schoolbook" w:eastAsia="Calibri" w:hAnsi="Century Schoolbook" w:cs="Times New Roman"/>
          <w:sz w:val="18"/>
          <w:szCs w:val="18"/>
        </w:rPr>
      </w:pPr>
      <w:r w:rsidRPr="001C5319">
        <w:rPr>
          <w:rFonts w:ascii="Century Schoolbook" w:eastAsia="Calibri" w:hAnsi="Century Schoolbook" w:cs="Times New Roman"/>
          <w:b/>
          <w:bCs/>
          <w:sz w:val="18"/>
          <w:szCs w:val="18"/>
        </w:rPr>
        <w:t>DATED</w:t>
      </w:r>
      <w:r w:rsidRPr="001C5319">
        <w:rPr>
          <w:rFonts w:ascii="Century Schoolbook" w:eastAsia="Calibri" w:hAnsi="Century Schoolbook" w:cs="Times New Roman"/>
          <w:sz w:val="18"/>
          <w:szCs w:val="18"/>
        </w:rPr>
        <w:t xml:space="preserve"> this 30</w:t>
      </w:r>
      <w:r w:rsidRPr="001C5319">
        <w:rPr>
          <w:rFonts w:ascii="Century Schoolbook" w:eastAsia="Calibri" w:hAnsi="Century Schoolbook" w:cs="Times New Roman"/>
          <w:sz w:val="18"/>
          <w:szCs w:val="18"/>
          <w:vertAlign w:val="superscript"/>
        </w:rPr>
        <w:t>th</w:t>
      </w:r>
      <w:r w:rsidRPr="001C5319">
        <w:rPr>
          <w:rFonts w:ascii="Century Schoolbook" w:eastAsia="Calibri" w:hAnsi="Century Schoolbook" w:cs="Times New Roman"/>
          <w:sz w:val="18"/>
          <w:szCs w:val="18"/>
        </w:rPr>
        <w:t xml:space="preserve"> day of June, 2021. </w:t>
      </w:r>
    </w:p>
    <w:p w14:paraId="68597FCA" w14:textId="77777777" w:rsidR="0038790D" w:rsidRPr="001C5319" w:rsidRDefault="0038790D" w:rsidP="0038790D">
      <w:pPr>
        <w:spacing w:after="160" w:line="259" w:lineRule="auto"/>
        <w:ind w:left="1440"/>
        <w:contextualSpacing/>
        <w:rPr>
          <w:rFonts w:ascii="Century Schoolbook" w:eastAsia="Calibri" w:hAnsi="Century Schoolbook" w:cs="Times New Roman"/>
          <w:sz w:val="18"/>
          <w:szCs w:val="18"/>
        </w:rPr>
      </w:pPr>
    </w:p>
    <w:p w14:paraId="35000985" w14:textId="77777777" w:rsidR="0038790D" w:rsidRPr="001C5319" w:rsidRDefault="0038790D" w:rsidP="0038790D">
      <w:pPr>
        <w:spacing w:after="160" w:line="259"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BOARD OF COUNTY COMMISSIONER </w:t>
      </w:r>
    </w:p>
    <w:p w14:paraId="5D79FEFE"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Gordon Oelkers </w:t>
      </w:r>
    </w:p>
    <w:p w14:paraId="2C3841A6"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Presiding Officer </w:t>
      </w:r>
    </w:p>
    <w:p w14:paraId="053B3BF3"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p>
    <w:p w14:paraId="4C77870F"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Duane Nygaard </w:t>
      </w:r>
    </w:p>
    <w:p w14:paraId="2085239E"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Member </w:t>
      </w:r>
    </w:p>
    <w:p w14:paraId="2EB41DB8"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p>
    <w:p w14:paraId="4EE4F3F5"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Gary Macdonald </w:t>
      </w:r>
    </w:p>
    <w:p w14:paraId="406FEF39" w14:textId="77777777" w:rsidR="0038790D" w:rsidRPr="001C5319" w:rsidRDefault="0038790D" w:rsidP="0038790D">
      <w:pPr>
        <w:spacing w:after="0" w:line="240" w:lineRule="auto"/>
        <w:ind w:left="3600"/>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Member </w:t>
      </w:r>
    </w:p>
    <w:p w14:paraId="213922CB" w14:textId="77777777" w:rsidR="0038790D" w:rsidRPr="001C5319" w:rsidRDefault="0038790D" w:rsidP="0038790D">
      <w:pPr>
        <w:spacing w:after="160" w:line="259" w:lineRule="auto"/>
        <w:jc w:val="both"/>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ATTEST:</w:t>
      </w:r>
    </w:p>
    <w:p w14:paraId="27F88B5B" w14:textId="77777777" w:rsidR="0038790D" w:rsidRPr="001C5319" w:rsidRDefault="0038790D" w:rsidP="0038790D">
      <w:pPr>
        <w:spacing w:after="160" w:line="259" w:lineRule="auto"/>
        <w:jc w:val="both"/>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/s/ Cheryl A. Hansen </w:t>
      </w:r>
    </w:p>
    <w:p w14:paraId="0506F216" w14:textId="77777777" w:rsidR="0038790D" w:rsidRPr="001C5319" w:rsidRDefault="0038790D" w:rsidP="0038790D">
      <w:pPr>
        <w:spacing w:after="0" w:line="240" w:lineRule="auto"/>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County Clerk and Clerk of the </w:t>
      </w:r>
    </w:p>
    <w:p w14:paraId="7681E92A" w14:textId="01707440" w:rsidR="0038790D" w:rsidRDefault="0038790D" w:rsidP="0038790D">
      <w:pPr>
        <w:spacing w:after="0" w:line="240" w:lineRule="auto"/>
        <w:rPr>
          <w:rFonts w:ascii="Century Schoolbook" w:eastAsia="Calibri" w:hAnsi="Century Schoolbook" w:cs="Times New Roman"/>
          <w:sz w:val="18"/>
          <w:szCs w:val="18"/>
        </w:rPr>
      </w:pPr>
      <w:r w:rsidRPr="001C5319">
        <w:rPr>
          <w:rFonts w:ascii="Century Schoolbook" w:eastAsia="Calibri" w:hAnsi="Century Schoolbook" w:cs="Times New Roman"/>
          <w:sz w:val="18"/>
          <w:szCs w:val="18"/>
        </w:rPr>
        <w:t xml:space="preserve">Board of County Commissioners </w:t>
      </w:r>
    </w:p>
    <w:p w14:paraId="52285DB7" w14:textId="71A02499" w:rsidR="001C5319" w:rsidRDefault="001C5319" w:rsidP="0038790D">
      <w:pPr>
        <w:spacing w:after="0" w:line="240" w:lineRule="auto"/>
        <w:rPr>
          <w:rFonts w:ascii="Century Schoolbook" w:eastAsia="Calibri" w:hAnsi="Century Schoolbook" w:cs="Times New Roman"/>
          <w:sz w:val="18"/>
          <w:szCs w:val="18"/>
        </w:rPr>
      </w:pPr>
    </w:p>
    <w:p w14:paraId="3CD61A8A" w14:textId="77777777" w:rsidR="001C5319" w:rsidRPr="001C5319" w:rsidRDefault="001C5319" w:rsidP="0038790D">
      <w:pPr>
        <w:spacing w:after="0" w:line="240" w:lineRule="auto"/>
        <w:rPr>
          <w:rFonts w:ascii="Century Schoolbook" w:eastAsia="Calibri" w:hAnsi="Century Schoolbook" w:cs="Times New Roman"/>
          <w:sz w:val="18"/>
          <w:szCs w:val="18"/>
        </w:rPr>
      </w:pPr>
    </w:p>
    <w:p w14:paraId="70DAF2C8" w14:textId="77777777" w:rsidR="0038790D" w:rsidRPr="0038790D" w:rsidRDefault="0038790D" w:rsidP="0038790D">
      <w:pPr>
        <w:spacing w:after="0" w:line="240" w:lineRule="auto"/>
        <w:rPr>
          <w:rFonts w:ascii="Century Schoolbook" w:eastAsia="Calibri" w:hAnsi="Century Schoolbook" w:cs="Times New Roman"/>
          <w:b/>
          <w:bCs/>
          <w:sz w:val="24"/>
          <w:szCs w:val="24"/>
        </w:rPr>
      </w:pPr>
      <w:r w:rsidRPr="0038790D">
        <w:rPr>
          <w:rFonts w:ascii="Century Schoolbook" w:eastAsia="Calibri" w:hAnsi="Century Schoolbook" w:cs="Times New Roman"/>
          <w:b/>
          <w:bCs/>
          <w:sz w:val="24"/>
          <w:szCs w:val="24"/>
        </w:rPr>
        <w:t xml:space="preserve">Approval of Resolution 2021-22, Stonegarden Grant </w:t>
      </w:r>
    </w:p>
    <w:p w14:paraId="1AA0CCAF" w14:textId="77777777" w:rsidR="0038790D" w:rsidRPr="0038790D" w:rsidRDefault="0038790D" w:rsidP="0038790D">
      <w:pPr>
        <w:spacing w:after="0" w:line="240"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 xml:space="preserve">A motion was made by Commissioner Nygaard to approve Resolution 2021-22, $30,487.85 to Stonegarden grant, seconded by Commissioner Macdonald.  Passed </w:t>
      </w:r>
    </w:p>
    <w:p w14:paraId="2266946E" w14:textId="77777777" w:rsidR="001C5319" w:rsidRDefault="001C5319" w:rsidP="0038790D">
      <w:pPr>
        <w:spacing w:after="160" w:line="259" w:lineRule="auto"/>
        <w:jc w:val="center"/>
        <w:rPr>
          <w:rFonts w:ascii="Century Schoolbook" w:eastAsia="Calibri" w:hAnsi="Century Schoolbook" w:cs="Times New Roman"/>
          <w:b/>
          <w:bCs/>
          <w:sz w:val="20"/>
          <w:szCs w:val="20"/>
        </w:rPr>
      </w:pPr>
    </w:p>
    <w:p w14:paraId="77DB2F2E" w14:textId="77777777" w:rsidR="001C5319" w:rsidRDefault="001C5319" w:rsidP="0038790D">
      <w:pPr>
        <w:spacing w:after="160" w:line="259" w:lineRule="auto"/>
        <w:jc w:val="center"/>
        <w:rPr>
          <w:rFonts w:ascii="Century Schoolbook" w:eastAsia="Calibri" w:hAnsi="Century Schoolbook" w:cs="Times New Roman"/>
          <w:b/>
          <w:bCs/>
          <w:sz w:val="20"/>
          <w:szCs w:val="20"/>
        </w:rPr>
      </w:pPr>
    </w:p>
    <w:p w14:paraId="25D909F3" w14:textId="54591082" w:rsidR="0038790D" w:rsidRPr="0038790D" w:rsidRDefault="0038790D" w:rsidP="0038790D">
      <w:pPr>
        <w:spacing w:after="160" w:line="259" w:lineRule="auto"/>
        <w:jc w:val="center"/>
        <w:rPr>
          <w:rFonts w:ascii="Century Schoolbook" w:eastAsia="Calibri" w:hAnsi="Century Schoolbook" w:cs="Times New Roman"/>
          <w:b/>
          <w:bCs/>
          <w:sz w:val="20"/>
          <w:szCs w:val="20"/>
        </w:rPr>
      </w:pPr>
      <w:r w:rsidRPr="0038790D">
        <w:rPr>
          <w:rFonts w:ascii="Century Schoolbook" w:eastAsia="Calibri" w:hAnsi="Century Schoolbook" w:cs="Times New Roman"/>
          <w:b/>
          <w:bCs/>
          <w:sz w:val="20"/>
          <w:szCs w:val="20"/>
        </w:rPr>
        <w:t>RESOLTUION NO. 2021-22</w:t>
      </w:r>
    </w:p>
    <w:p w14:paraId="125F87D8" w14:textId="77777777" w:rsidR="0038790D" w:rsidRPr="0038790D" w:rsidRDefault="0038790D" w:rsidP="0038790D">
      <w:pPr>
        <w:spacing w:after="160" w:line="259" w:lineRule="auto"/>
        <w:ind w:firstLine="720"/>
        <w:rPr>
          <w:rFonts w:ascii="Century Schoolbook" w:eastAsia="Calibri" w:hAnsi="Century Schoolbook" w:cs="Times New Roman"/>
          <w:sz w:val="20"/>
          <w:szCs w:val="20"/>
        </w:rPr>
      </w:pPr>
      <w:r w:rsidRPr="0038790D">
        <w:rPr>
          <w:rFonts w:ascii="Century Schoolbook" w:eastAsia="Calibri" w:hAnsi="Century Schoolbook" w:cs="Times New Roman"/>
          <w:b/>
          <w:bCs/>
          <w:sz w:val="20"/>
          <w:szCs w:val="20"/>
        </w:rPr>
        <w:t>A RESOLUTION</w:t>
      </w:r>
      <w:r w:rsidRPr="0038790D">
        <w:rPr>
          <w:rFonts w:ascii="Century Schoolbook" w:eastAsia="Calibri" w:hAnsi="Century Schoolbook" w:cs="Times New Roman"/>
          <w:sz w:val="20"/>
          <w:szCs w:val="20"/>
        </w:rPr>
        <w:t xml:space="preserve"> of the Board of County Commissioners of Roosevelt County, Montana, to increase the Personal Services expenditure line item in the Stonegarden Grant and to increase the revenue line item in the Stonegarden Grant within the Public Safety Fund.</w:t>
      </w:r>
    </w:p>
    <w:p w14:paraId="75EB37C4" w14:textId="77777777" w:rsidR="0038790D" w:rsidRPr="0038790D" w:rsidRDefault="0038790D" w:rsidP="0038790D">
      <w:pPr>
        <w:spacing w:after="160" w:line="259" w:lineRule="auto"/>
        <w:ind w:firstLine="720"/>
        <w:rPr>
          <w:rFonts w:ascii="Century Schoolbook" w:eastAsia="Calibri" w:hAnsi="Century Schoolbook" w:cs="Times New Roman"/>
          <w:sz w:val="20"/>
          <w:szCs w:val="20"/>
        </w:rPr>
      </w:pPr>
      <w:proofErr w:type="gramStart"/>
      <w:r w:rsidRPr="0038790D">
        <w:rPr>
          <w:rFonts w:ascii="Century Schoolbook" w:eastAsia="Calibri" w:hAnsi="Century Schoolbook" w:cs="Times New Roman"/>
          <w:b/>
          <w:bCs/>
          <w:sz w:val="20"/>
          <w:szCs w:val="20"/>
        </w:rPr>
        <w:t>WHEREAS,</w:t>
      </w:r>
      <w:proofErr w:type="gramEnd"/>
      <w:r w:rsidRPr="0038790D">
        <w:rPr>
          <w:rFonts w:ascii="Century Schoolbook" w:eastAsia="Calibri" w:hAnsi="Century Schoolbook" w:cs="Times New Roman"/>
          <w:sz w:val="20"/>
          <w:szCs w:val="20"/>
        </w:rPr>
        <w:t xml:space="preserve"> more monies in the amount of $30,487.85, have been made available from the Department of Homeland Security through the State of Montana for overtime hours.</w:t>
      </w:r>
    </w:p>
    <w:p w14:paraId="5BC75349" w14:textId="77777777" w:rsidR="0038790D" w:rsidRPr="0038790D" w:rsidRDefault="0038790D" w:rsidP="0038790D">
      <w:pPr>
        <w:spacing w:after="160" w:line="259" w:lineRule="auto"/>
        <w:ind w:firstLine="720"/>
        <w:rPr>
          <w:rFonts w:ascii="Century Schoolbook" w:eastAsia="Calibri" w:hAnsi="Century Schoolbook" w:cs="Times New Roman"/>
          <w:sz w:val="20"/>
          <w:szCs w:val="20"/>
        </w:rPr>
      </w:pPr>
      <w:r w:rsidRPr="0038790D">
        <w:rPr>
          <w:rFonts w:ascii="Century Schoolbook" w:eastAsia="Calibri" w:hAnsi="Century Schoolbook" w:cs="Times New Roman"/>
          <w:b/>
          <w:bCs/>
          <w:sz w:val="20"/>
          <w:szCs w:val="20"/>
        </w:rPr>
        <w:t>NOW, THEREFORE, BE IT RESOLVED</w:t>
      </w:r>
      <w:r w:rsidRPr="0038790D">
        <w:rPr>
          <w:rFonts w:ascii="Century Schoolbook" w:eastAsia="Calibri" w:hAnsi="Century Schoolbook" w:cs="Times New Roman"/>
          <w:sz w:val="20"/>
          <w:szCs w:val="20"/>
        </w:rPr>
        <w:t xml:space="preserve"> by the Board of County Commissioners of Roosevelt County, Montana as follows:</w:t>
      </w:r>
    </w:p>
    <w:p w14:paraId="08D305BE" w14:textId="77777777" w:rsidR="0038790D" w:rsidRPr="0038790D" w:rsidRDefault="0038790D" w:rsidP="0038790D">
      <w:pPr>
        <w:numPr>
          <w:ilvl w:val="0"/>
          <w:numId w:val="47"/>
        </w:numPr>
        <w:spacing w:after="160" w:line="259" w:lineRule="auto"/>
        <w:contextualSpacing/>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That the following expenditure Supplies-Small Equipment line item be increased in the amount of $30,487.85. (2300-525-4420135-100)</w:t>
      </w:r>
    </w:p>
    <w:p w14:paraId="229004EB" w14:textId="77777777" w:rsidR="0038790D" w:rsidRPr="0038790D" w:rsidRDefault="0038790D" w:rsidP="0038790D">
      <w:pPr>
        <w:numPr>
          <w:ilvl w:val="0"/>
          <w:numId w:val="47"/>
        </w:numPr>
        <w:spacing w:after="160" w:line="259" w:lineRule="auto"/>
        <w:contextualSpacing/>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That there be an increase in the Stonegarden Grant Revenue line item of $30,487.85. (2300-331112)</w:t>
      </w:r>
    </w:p>
    <w:p w14:paraId="0A197C5F" w14:textId="77777777" w:rsidR="0038790D" w:rsidRPr="0038790D" w:rsidRDefault="0038790D" w:rsidP="0038790D">
      <w:pPr>
        <w:numPr>
          <w:ilvl w:val="0"/>
          <w:numId w:val="47"/>
        </w:numPr>
        <w:spacing w:after="160" w:line="259" w:lineRule="auto"/>
        <w:contextualSpacing/>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That said increase authorization is effective immediately.</w:t>
      </w:r>
    </w:p>
    <w:p w14:paraId="0EC5098E" w14:textId="77777777" w:rsidR="0038790D" w:rsidRPr="0038790D" w:rsidRDefault="0038790D" w:rsidP="0038790D">
      <w:pPr>
        <w:spacing w:after="160" w:line="259" w:lineRule="auto"/>
        <w:ind w:left="1080"/>
        <w:contextualSpacing/>
        <w:rPr>
          <w:rFonts w:ascii="Century Schoolbook" w:eastAsia="Calibri" w:hAnsi="Century Schoolbook" w:cs="Times New Roman"/>
          <w:sz w:val="20"/>
          <w:szCs w:val="20"/>
        </w:rPr>
      </w:pPr>
    </w:p>
    <w:p w14:paraId="380C332D" w14:textId="77777777" w:rsidR="0038790D" w:rsidRPr="0038790D" w:rsidRDefault="0038790D" w:rsidP="0038790D">
      <w:pPr>
        <w:spacing w:after="160" w:line="259" w:lineRule="auto"/>
        <w:ind w:left="1080"/>
        <w:contextualSpacing/>
        <w:rPr>
          <w:rFonts w:ascii="Century Schoolbook" w:eastAsia="Calibri" w:hAnsi="Century Schoolbook" w:cs="Times New Roman"/>
          <w:sz w:val="20"/>
          <w:szCs w:val="20"/>
        </w:rPr>
      </w:pPr>
    </w:p>
    <w:p w14:paraId="47140DBA" w14:textId="77777777" w:rsidR="0038790D" w:rsidRPr="0038790D" w:rsidRDefault="0038790D" w:rsidP="0038790D">
      <w:pPr>
        <w:spacing w:after="160" w:line="259" w:lineRule="auto"/>
        <w:ind w:left="1440"/>
        <w:contextualSpacing/>
        <w:rPr>
          <w:rFonts w:ascii="Century Schoolbook" w:eastAsia="Calibri" w:hAnsi="Century Schoolbook" w:cs="Times New Roman"/>
          <w:sz w:val="20"/>
          <w:szCs w:val="20"/>
        </w:rPr>
      </w:pPr>
      <w:r w:rsidRPr="0038790D">
        <w:rPr>
          <w:rFonts w:ascii="Century Schoolbook" w:eastAsia="Calibri" w:hAnsi="Century Schoolbook" w:cs="Times New Roman"/>
          <w:b/>
          <w:bCs/>
          <w:sz w:val="20"/>
          <w:szCs w:val="20"/>
        </w:rPr>
        <w:t>DATED</w:t>
      </w:r>
      <w:r w:rsidRPr="0038790D">
        <w:rPr>
          <w:rFonts w:ascii="Century Schoolbook" w:eastAsia="Calibri" w:hAnsi="Century Schoolbook" w:cs="Times New Roman"/>
          <w:sz w:val="20"/>
          <w:szCs w:val="20"/>
        </w:rPr>
        <w:t xml:space="preserve"> this 30</w:t>
      </w:r>
      <w:r w:rsidRPr="0038790D">
        <w:rPr>
          <w:rFonts w:ascii="Century Schoolbook" w:eastAsia="Calibri" w:hAnsi="Century Schoolbook" w:cs="Times New Roman"/>
          <w:sz w:val="20"/>
          <w:szCs w:val="20"/>
          <w:vertAlign w:val="superscript"/>
        </w:rPr>
        <w:t>th</w:t>
      </w:r>
      <w:r w:rsidRPr="0038790D">
        <w:rPr>
          <w:rFonts w:ascii="Century Schoolbook" w:eastAsia="Calibri" w:hAnsi="Century Schoolbook" w:cs="Times New Roman"/>
          <w:sz w:val="20"/>
          <w:szCs w:val="20"/>
        </w:rPr>
        <w:t xml:space="preserve"> day of June, 2021. </w:t>
      </w:r>
    </w:p>
    <w:p w14:paraId="675F843D" w14:textId="77777777" w:rsidR="0038790D" w:rsidRPr="0038790D" w:rsidRDefault="0038790D" w:rsidP="0038790D">
      <w:pPr>
        <w:spacing w:after="160" w:line="259" w:lineRule="auto"/>
        <w:rPr>
          <w:rFonts w:ascii="Century Schoolbook" w:eastAsia="Calibri" w:hAnsi="Century Schoolbook" w:cs="Times New Roman"/>
          <w:sz w:val="20"/>
          <w:szCs w:val="20"/>
        </w:rPr>
      </w:pPr>
    </w:p>
    <w:p w14:paraId="56611909" w14:textId="77777777" w:rsidR="0038790D" w:rsidRPr="0038790D" w:rsidRDefault="0038790D" w:rsidP="0038790D">
      <w:pPr>
        <w:spacing w:after="160" w:line="259"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BOARD OF COUNTY COMMISSIONER </w:t>
      </w:r>
    </w:p>
    <w:p w14:paraId="660A584B"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/s/ Gordon Oelkers </w:t>
      </w:r>
    </w:p>
    <w:p w14:paraId="35EA0FE9"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Presiding Officer </w:t>
      </w:r>
    </w:p>
    <w:p w14:paraId="6F712F3D"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p>
    <w:p w14:paraId="642E2FF1"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/s/ Duane Nygaard </w:t>
      </w:r>
    </w:p>
    <w:p w14:paraId="5AF22942"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Member </w:t>
      </w:r>
    </w:p>
    <w:p w14:paraId="1725BAB8"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p>
    <w:p w14:paraId="1D78F458"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/s/ Gary Macdonald </w:t>
      </w:r>
    </w:p>
    <w:p w14:paraId="4442A318" w14:textId="77777777" w:rsidR="0038790D" w:rsidRPr="0038790D" w:rsidRDefault="0038790D" w:rsidP="0038790D">
      <w:pPr>
        <w:spacing w:after="0" w:line="240" w:lineRule="auto"/>
        <w:ind w:left="3600"/>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Member </w:t>
      </w:r>
    </w:p>
    <w:p w14:paraId="4B77A25D" w14:textId="77777777" w:rsidR="0038790D" w:rsidRPr="0038790D" w:rsidRDefault="0038790D" w:rsidP="0038790D">
      <w:pPr>
        <w:spacing w:after="160" w:line="259" w:lineRule="auto"/>
        <w:jc w:val="both"/>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ATTEST:</w:t>
      </w:r>
    </w:p>
    <w:p w14:paraId="479CB109" w14:textId="77777777" w:rsidR="0038790D" w:rsidRPr="0038790D" w:rsidRDefault="0038790D" w:rsidP="0038790D">
      <w:pPr>
        <w:spacing w:after="160" w:line="259" w:lineRule="auto"/>
        <w:jc w:val="both"/>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/s/ Cheryl A. Hansen </w:t>
      </w:r>
    </w:p>
    <w:p w14:paraId="61408BA5" w14:textId="77777777" w:rsidR="0038790D" w:rsidRPr="0038790D" w:rsidRDefault="0038790D" w:rsidP="0038790D">
      <w:pPr>
        <w:spacing w:after="0" w:line="240" w:lineRule="auto"/>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County Clerk and Clerk of the </w:t>
      </w:r>
    </w:p>
    <w:p w14:paraId="043A2FEE" w14:textId="77777777" w:rsidR="0038790D" w:rsidRPr="0038790D" w:rsidRDefault="0038790D" w:rsidP="0038790D">
      <w:pPr>
        <w:spacing w:after="0" w:line="240" w:lineRule="auto"/>
        <w:rPr>
          <w:rFonts w:ascii="Century Schoolbook" w:eastAsia="Calibri" w:hAnsi="Century Schoolbook" w:cs="Times New Roman"/>
          <w:sz w:val="20"/>
          <w:szCs w:val="20"/>
        </w:rPr>
      </w:pPr>
      <w:r w:rsidRPr="0038790D">
        <w:rPr>
          <w:rFonts w:ascii="Century Schoolbook" w:eastAsia="Calibri" w:hAnsi="Century Schoolbook" w:cs="Times New Roman"/>
          <w:sz w:val="20"/>
          <w:szCs w:val="20"/>
        </w:rPr>
        <w:t xml:space="preserve">Board of County Commissioners </w:t>
      </w:r>
    </w:p>
    <w:p w14:paraId="0381DB61" w14:textId="77777777" w:rsidR="0038790D" w:rsidRPr="0038790D" w:rsidRDefault="0038790D" w:rsidP="0038790D">
      <w:pPr>
        <w:spacing w:after="0" w:line="240" w:lineRule="auto"/>
        <w:rPr>
          <w:rFonts w:ascii="Century Schoolbook" w:eastAsia="Calibri" w:hAnsi="Century Schoolbook" w:cs="Times New Roman"/>
          <w:sz w:val="24"/>
          <w:szCs w:val="24"/>
        </w:rPr>
      </w:pPr>
    </w:p>
    <w:p w14:paraId="27C9B862" w14:textId="77777777" w:rsidR="0038790D" w:rsidRPr="0038790D" w:rsidRDefault="0038790D" w:rsidP="0038790D">
      <w:pPr>
        <w:spacing w:after="0" w:line="240"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 xml:space="preserve">Commissioner Nygaard moved to adjourn. </w:t>
      </w:r>
    </w:p>
    <w:p w14:paraId="00B35E86" w14:textId="77777777" w:rsidR="0038790D" w:rsidRPr="0038790D" w:rsidRDefault="0038790D" w:rsidP="0038790D">
      <w:pPr>
        <w:spacing w:after="0" w:line="240"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 xml:space="preserve">Commissioner Macdonald seconded </w:t>
      </w:r>
    </w:p>
    <w:p w14:paraId="7C3DE2C3" w14:textId="77777777" w:rsidR="0038790D" w:rsidRPr="0038790D" w:rsidRDefault="0038790D" w:rsidP="0038790D">
      <w:pPr>
        <w:spacing w:after="0" w:line="240" w:lineRule="auto"/>
        <w:rPr>
          <w:rFonts w:ascii="Century Schoolbook" w:eastAsia="Calibri" w:hAnsi="Century Schoolbook" w:cs="Times New Roman"/>
          <w:sz w:val="24"/>
          <w:szCs w:val="24"/>
        </w:rPr>
      </w:pPr>
      <w:r w:rsidRPr="0038790D">
        <w:rPr>
          <w:rFonts w:ascii="Century Schoolbook" w:eastAsia="Calibri" w:hAnsi="Century Schoolbook" w:cs="Times New Roman"/>
          <w:sz w:val="24"/>
          <w:szCs w:val="24"/>
        </w:rPr>
        <w:t>Meeting adjourned at 10:10 A.M.</w:t>
      </w:r>
    </w:p>
    <w:p w14:paraId="63D81861" w14:textId="77777777" w:rsidR="0038790D" w:rsidRPr="0007189C" w:rsidRDefault="0038790D" w:rsidP="0007189C">
      <w:pPr>
        <w:spacing w:after="0" w:line="240" w:lineRule="auto"/>
        <w:rPr>
          <w:rFonts w:ascii="Century Schoolbook" w:eastAsia="Calibri" w:hAnsi="Century Schoolbook" w:cs="Times New Roman"/>
          <w:sz w:val="24"/>
          <w:szCs w:val="24"/>
        </w:rPr>
      </w:pPr>
    </w:p>
    <w:p w14:paraId="348E9D2B" w14:textId="77777777" w:rsidR="001128F8" w:rsidRPr="005C5FC3" w:rsidRDefault="001128F8" w:rsidP="005C5FC3">
      <w:pPr>
        <w:spacing w:after="0" w:line="240" w:lineRule="auto"/>
        <w:rPr>
          <w:rFonts w:ascii="Century Schoolbook" w:eastAsia="Calibri" w:hAnsi="Century Schoolbook" w:cs="Times New Roman"/>
          <w:sz w:val="24"/>
          <w:szCs w:val="24"/>
        </w:rPr>
      </w:pPr>
    </w:p>
    <w:p w14:paraId="706053B3" w14:textId="77777777"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8780" w:type="dxa"/>
        <w:tblLook w:val="04A0" w:firstRow="1" w:lastRow="0" w:firstColumn="1" w:lastColumn="0" w:noHBand="0" w:noVBand="1"/>
      </w:tblPr>
      <w:tblGrid>
        <w:gridCol w:w="1080"/>
        <w:gridCol w:w="5940"/>
        <w:gridCol w:w="1760"/>
      </w:tblGrid>
      <w:tr w:rsidR="00336CED" w:rsidRPr="00336CED" w14:paraId="5CDF9922" w14:textId="77777777" w:rsidTr="00336CED">
        <w:trPr>
          <w:trHeight w:val="270"/>
        </w:trPr>
        <w:tc>
          <w:tcPr>
            <w:tcW w:w="1080" w:type="dxa"/>
            <w:tcBorders>
              <w:top w:val="nil"/>
              <w:left w:val="nil"/>
              <w:bottom w:val="nil"/>
              <w:right w:val="nil"/>
            </w:tcBorders>
            <w:shd w:val="clear" w:color="auto" w:fill="auto"/>
            <w:hideMark/>
          </w:tcPr>
          <w:p w14:paraId="13987009" w14:textId="77777777" w:rsidR="00336CED" w:rsidRPr="00336CED" w:rsidRDefault="00336CED" w:rsidP="00336CED">
            <w:pPr>
              <w:spacing w:after="0" w:line="240" w:lineRule="auto"/>
              <w:rPr>
                <w:rFonts w:ascii="Courier New" w:eastAsia="Times New Roman" w:hAnsi="Courier New" w:cs="Courier New"/>
                <w:color w:val="000000"/>
                <w:sz w:val="16"/>
                <w:szCs w:val="16"/>
              </w:rPr>
            </w:pPr>
            <w:bookmarkStart w:id="0" w:name="RANGE!A1:C148"/>
            <w:r w:rsidRPr="00336CED">
              <w:rPr>
                <w:rFonts w:ascii="Courier New" w:eastAsia="Times New Roman" w:hAnsi="Courier New" w:cs="Courier New"/>
                <w:color w:val="000000"/>
                <w:sz w:val="16"/>
                <w:szCs w:val="16"/>
              </w:rPr>
              <w:t>Check #</w:t>
            </w:r>
            <w:bookmarkEnd w:id="0"/>
          </w:p>
        </w:tc>
        <w:tc>
          <w:tcPr>
            <w:tcW w:w="5940" w:type="dxa"/>
            <w:tcBorders>
              <w:top w:val="nil"/>
              <w:left w:val="nil"/>
              <w:bottom w:val="nil"/>
              <w:right w:val="nil"/>
            </w:tcBorders>
            <w:shd w:val="clear" w:color="auto" w:fill="auto"/>
            <w:hideMark/>
          </w:tcPr>
          <w:p w14:paraId="5A0EB66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payee/name</w:t>
            </w:r>
          </w:p>
        </w:tc>
        <w:tc>
          <w:tcPr>
            <w:tcW w:w="1760" w:type="dxa"/>
            <w:tcBorders>
              <w:top w:val="nil"/>
              <w:left w:val="nil"/>
              <w:bottom w:val="nil"/>
              <w:right w:val="nil"/>
            </w:tcBorders>
            <w:shd w:val="clear" w:color="auto" w:fill="auto"/>
            <w:hideMark/>
          </w:tcPr>
          <w:p w14:paraId="0177680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Check $ </w:t>
            </w:r>
          </w:p>
        </w:tc>
      </w:tr>
      <w:tr w:rsidR="00336CED" w:rsidRPr="00336CED" w14:paraId="3E0B230A" w14:textId="77777777" w:rsidTr="00336CED">
        <w:trPr>
          <w:trHeight w:val="270"/>
        </w:trPr>
        <w:tc>
          <w:tcPr>
            <w:tcW w:w="1080" w:type="dxa"/>
            <w:tcBorders>
              <w:top w:val="nil"/>
              <w:left w:val="nil"/>
              <w:bottom w:val="nil"/>
              <w:right w:val="nil"/>
            </w:tcBorders>
            <w:shd w:val="clear" w:color="auto" w:fill="auto"/>
            <w:hideMark/>
          </w:tcPr>
          <w:p w14:paraId="0902821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-68116</w:t>
            </w:r>
          </w:p>
        </w:tc>
        <w:tc>
          <w:tcPr>
            <w:tcW w:w="5940" w:type="dxa"/>
            <w:tcBorders>
              <w:top w:val="nil"/>
              <w:left w:val="nil"/>
              <w:bottom w:val="nil"/>
              <w:right w:val="nil"/>
            </w:tcBorders>
            <w:shd w:val="clear" w:color="auto" w:fill="auto"/>
            <w:hideMark/>
          </w:tcPr>
          <w:p w14:paraId="4045C8B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GARY MACDONALD</w:t>
            </w:r>
          </w:p>
        </w:tc>
        <w:tc>
          <w:tcPr>
            <w:tcW w:w="1760" w:type="dxa"/>
            <w:tcBorders>
              <w:top w:val="nil"/>
              <w:left w:val="nil"/>
              <w:bottom w:val="nil"/>
              <w:right w:val="nil"/>
            </w:tcBorders>
            <w:shd w:val="clear" w:color="auto" w:fill="auto"/>
            <w:hideMark/>
          </w:tcPr>
          <w:p w14:paraId="50328AF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3,332.47 </w:t>
            </w:r>
          </w:p>
        </w:tc>
      </w:tr>
      <w:tr w:rsidR="00336CED" w:rsidRPr="00336CED" w14:paraId="6F9A4C49" w14:textId="77777777" w:rsidTr="00336CED">
        <w:trPr>
          <w:trHeight w:val="255"/>
        </w:trPr>
        <w:tc>
          <w:tcPr>
            <w:tcW w:w="1080" w:type="dxa"/>
            <w:tcBorders>
              <w:top w:val="nil"/>
              <w:left w:val="nil"/>
              <w:bottom w:val="nil"/>
              <w:right w:val="nil"/>
            </w:tcBorders>
            <w:shd w:val="clear" w:color="auto" w:fill="auto"/>
            <w:hideMark/>
          </w:tcPr>
          <w:p w14:paraId="4C4C1EA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-68115</w:t>
            </w:r>
          </w:p>
        </w:tc>
        <w:tc>
          <w:tcPr>
            <w:tcW w:w="5940" w:type="dxa"/>
            <w:tcBorders>
              <w:top w:val="nil"/>
              <w:left w:val="nil"/>
              <w:bottom w:val="nil"/>
              <w:right w:val="nil"/>
            </w:tcBorders>
            <w:shd w:val="clear" w:color="auto" w:fill="auto"/>
            <w:hideMark/>
          </w:tcPr>
          <w:p w14:paraId="1F400B3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DUANE NYGAARD</w:t>
            </w:r>
          </w:p>
        </w:tc>
        <w:tc>
          <w:tcPr>
            <w:tcW w:w="1760" w:type="dxa"/>
            <w:tcBorders>
              <w:top w:val="nil"/>
              <w:left w:val="nil"/>
              <w:bottom w:val="nil"/>
              <w:right w:val="nil"/>
            </w:tcBorders>
            <w:shd w:val="clear" w:color="auto" w:fill="auto"/>
            <w:hideMark/>
          </w:tcPr>
          <w:p w14:paraId="76F9FE3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3,845.93 </w:t>
            </w:r>
          </w:p>
        </w:tc>
      </w:tr>
      <w:tr w:rsidR="00336CED" w:rsidRPr="00336CED" w14:paraId="0EE842E5" w14:textId="77777777" w:rsidTr="00336CED">
        <w:trPr>
          <w:trHeight w:val="270"/>
        </w:trPr>
        <w:tc>
          <w:tcPr>
            <w:tcW w:w="1080" w:type="dxa"/>
            <w:tcBorders>
              <w:top w:val="nil"/>
              <w:left w:val="nil"/>
              <w:bottom w:val="nil"/>
              <w:right w:val="nil"/>
            </w:tcBorders>
            <w:shd w:val="clear" w:color="auto" w:fill="auto"/>
            <w:hideMark/>
          </w:tcPr>
          <w:p w14:paraId="0D6D714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-68114</w:t>
            </w:r>
          </w:p>
        </w:tc>
        <w:tc>
          <w:tcPr>
            <w:tcW w:w="5940" w:type="dxa"/>
            <w:tcBorders>
              <w:top w:val="nil"/>
              <w:left w:val="nil"/>
              <w:bottom w:val="nil"/>
              <w:right w:val="nil"/>
            </w:tcBorders>
            <w:shd w:val="clear" w:color="auto" w:fill="auto"/>
            <w:hideMark/>
          </w:tcPr>
          <w:p w14:paraId="3AA0564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GORDON OELKERS</w:t>
            </w:r>
          </w:p>
        </w:tc>
        <w:tc>
          <w:tcPr>
            <w:tcW w:w="1760" w:type="dxa"/>
            <w:tcBorders>
              <w:top w:val="nil"/>
              <w:left w:val="nil"/>
              <w:bottom w:val="nil"/>
              <w:right w:val="nil"/>
            </w:tcBorders>
            <w:shd w:val="clear" w:color="auto" w:fill="auto"/>
            <w:hideMark/>
          </w:tcPr>
          <w:p w14:paraId="341B1B0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4,468.25 </w:t>
            </w:r>
          </w:p>
        </w:tc>
      </w:tr>
      <w:tr w:rsidR="00336CED" w:rsidRPr="00336CED" w14:paraId="6A8835C0" w14:textId="77777777" w:rsidTr="00336CED">
        <w:trPr>
          <w:trHeight w:val="255"/>
        </w:trPr>
        <w:tc>
          <w:tcPr>
            <w:tcW w:w="1080" w:type="dxa"/>
            <w:tcBorders>
              <w:top w:val="nil"/>
              <w:left w:val="nil"/>
              <w:bottom w:val="nil"/>
              <w:right w:val="nil"/>
            </w:tcBorders>
            <w:shd w:val="clear" w:color="auto" w:fill="auto"/>
            <w:hideMark/>
          </w:tcPr>
          <w:p w14:paraId="7F5B07E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-68113</w:t>
            </w:r>
          </w:p>
        </w:tc>
        <w:tc>
          <w:tcPr>
            <w:tcW w:w="5940" w:type="dxa"/>
            <w:tcBorders>
              <w:top w:val="nil"/>
              <w:left w:val="nil"/>
              <w:bottom w:val="nil"/>
              <w:right w:val="nil"/>
            </w:tcBorders>
            <w:shd w:val="clear" w:color="auto" w:fill="auto"/>
            <w:hideMark/>
          </w:tcPr>
          <w:p w14:paraId="624A47E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LAURIE EVANS</w:t>
            </w:r>
          </w:p>
        </w:tc>
        <w:tc>
          <w:tcPr>
            <w:tcW w:w="1760" w:type="dxa"/>
            <w:tcBorders>
              <w:top w:val="nil"/>
              <w:left w:val="nil"/>
              <w:bottom w:val="nil"/>
              <w:right w:val="nil"/>
            </w:tcBorders>
            <w:shd w:val="clear" w:color="auto" w:fill="auto"/>
            <w:hideMark/>
          </w:tcPr>
          <w:p w14:paraId="56B4A0C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3,241.17 </w:t>
            </w:r>
          </w:p>
        </w:tc>
      </w:tr>
      <w:tr w:rsidR="00336CED" w:rsidRPr="00336CED" w14:paraId="726C2EE1" w14:textId="77777777" w:rsidTr="00336CED">
        <w:trPr>
          <w:trHeight w:val="270"/>
        </w:trPr>
        <w:tc>
          <w:tcPr>
            <w:tcW w:w="1080" w:type="dxa"/>
            <w:tcBorders>
              <w:top w:val="nil"/>
              <w:left w:val="nil"/>
              <w:bottom w:val="nil"/>
              <w:right w:val="nil"/>
            </w:tcBorders>
            <w:shd w:val="clear" w:color="auto" w:fill="auto"/>
            <w:hideMark/>
          </w:tcPr>
          <w:p w14:paraId="0682E99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-68112</w:t>
            </w:r>
          </w:p>
        </w:tc>
        <w:tc>
          <w:tcPr>
            <w:tcW w:w="5940" w:type="dxa"/>
            <w:tcBorders>
              <w:top w:val="nil"/>
              <w:left w:val="nil"/>
              <w:bottom w:val="nil"/>
              <w:right w:val="nil"/>
            </w:tcBorders>
            <w:shd w:val="clear" w:color="auto" w:fill="auto"/>
            <w:hideMark/>
          </w:tcPr>
          <w:p w14:paraId="6747C30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JERI TOAVS</w:t>
            </w:r>
          </w:p>
        </w:tc>
        <w:tc>
          <w:tcPr>
            <w:tcW w:w="1760" w:type="dxa"/>
            <w:tcBorders>
              <w:top w:val="nil"/>
              <w:left w:val="nil"/>
              <w:bottom w:val="nil"/>
              <w:right w:val="nil"/>
            </w:tcBorders>
            <w:shd w:val="clear" w:color="auto" w:fill="auto"/>
            <w:hideMark/>
          </w:tcPr>
          <w:p w14:paraId="4711015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3,278.52 </w:t>
            </w:r>
          </w:p>
        </w:tc>
      </w:tr>
      <w:tr w:rsidR="00336CED" w:rsidRPr="00336CED" w14:paraId="5E1AAB9B" w14:textId="77777777" w:rsidTr="00336CED">
        <w:trPr>
          <w:trHeight w:val="255"/>
        </w:trPr>
        <w:tc>
          <w:tcPr>
            <w:tcW w:w="1080" w:type="dxa"/>
            <w:tcBorders>
              <w:top w:val="nil"/>
              <w:left w:val="nil"/>
              <w:bottom w:val="nil"/>
              <w:right w:val="nil"/>
            </w:tcBorders>
            <w:shd w:val="clear" w:color="auto" w:fill="auto"/>
            <w:hideMark/>
          </w:tcPr>
          <w:p w14:paraId="3B4F5F4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-68111</w:t>
            </w:r>
          </w:p>
        </w:tc>
        <w:tc>
          <w:tcPr>
            <w:tcW w:w="5940" w:type="dxa"/>
            <w:tcBorders>
              <w:top w:val="nil"/>
              <w:left w:val="nil"/>
              <w:bottom w:val="nil"/>
              <w:right w:val="nil"/>
            </w:tcBorders>
            <w:shd w:val="clear" w:color="auto" w:fill="auto"/>
            <w:hideMark/>
          </w:tcPr>
          <w:p w14:paraId="6F0621A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JERRI GRIMSRUD</w:t>
            </w:r>
          </w:p>
        </w:tc>
        <w:tc>
          <w:tcPr>
            <w:tcW w:w="1760" w:type="dxa"/>
            <w:tcBorders>
              <w:top w:val="nil"/>
              <w:left w:val="nil"/>
              <w:bottom w:val="nil"/>
              <w:right w:val="nil"/>
            </w:tcBorders>
            <w:shd w:val="clear" w:color="auto" w:fill="auto"/>
            <w:hideMark/>
          </w:tcPr>
          <w:p w14:paraId="5945996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1,934.69 </w:t>
            </w:r>
          </w:p>
        </w:tc>
      </w:tr>
      <w:tr w:rsidR="00336CED" w:rsidRPr="00336CED" w14:paraId="5C379B23" w14:textId="77777777" w:rsidTr="00336CED">
        <w:trPr>
          <w:trHeight w:val="270"/>
        </w:trPr>
        <w:tc>
          <w:tcPr>
            <w:tcW w:w="1080" w:type="dxa"/>
            <w:tcBorders>
              <w:top w:val="nil"/>
              <w:left w:val="nil"/>
              <w:bottom w:val="nil"/>
              <w:right w:val="nil"/>
            </w:tcBorders>
            <w:shd w:val="clear" w:color="auto" w:fill="auto"/>
            <w:hideMark/>
          </w:tcPr>
          <w:p w14:paraId="4036331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-68110</w:t>
            </w:r>
          </w:p>
        </w:tc>
        <w:tc>
          <w:tcPr>
            <w:tcW w:w="5940" w:type="dxa"/>
            <w:tcBorders>
              <w:top w:val="nil"/>
              <w:left w:val="nil"/>
              <w:bottom w:val="nil"/>
              <w:right w:val="nil"/>
            </w:tcBorders>
            <w:shd w:val="clear" w:color="auto" w:fill="auto"/>
            <w:hideMark/>
          </w:tcPr>
          <w:p w14:paraId="7A522A9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TRACI HARADA</w:t>
            </w:r>
          </w:p>
        </w:tc>
        <w:tc>
          <w:tcPr>
            <w:tcW w:w="1760" w:type="dxa"/>
            <w:tcBorders>
              <w:top w:val="nil"/>
              <w:left w:val="nil"/>
              <w:bottom w:val="nil"/>
              <w:right w:val="nil"/>
            </w:tcBorders>
            <w:shd w:val="clear" w:color="auto" w:fill="auto"/>
            <w:hideMark/>
          </w:tcPr>
          <w:p w14:paraId="3D3959D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2,738.57 </w:t>
            </w:r>
          </w:p>
        </w:tc>
      </w:tr>
      <w:tr w:rsidR="00336CED" w:rsidRPr="00336CED" w14:paraId="361B6C9A" w14:textId="77777777" w:rsidTr="00336CED">
        <w:trPr>
          <w:trHeight w:val="255"/>
        </w:trPr>
        <w:tc>
          <w:tcPr>
            <w:tcW w:w="1080" w:type="dxa"/>
            <w:tcBorders>
              <w:top w:val="nil"/>
              <w:left w:val="nil"/>
              <w:bottom w:val="nil"/>
              <w:right w:val="nil"/>
            </w:tcBorders>
            <w:shd w:val="clear" w:color="auto" w:fill="auto"/>
            <w:hideMark/>
          </w:tcPr>
          <w:p w14:paraId="5C47835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-68109</w:t>
            </w:r>
          </w:p>
        </w:tc>
        <w:tc>
          <w:tcPr>
            <w:tcW w:w="5940" w:type="dxa"/>
            <w:tcBorders>
              <w:top w:val="nil"/>
              <w:left w:val="nil"/>
              <w:bottom w:val="nil"/>
              <w:right w:val="nil"/>
            </w:tcBorders>
            <w:shd w:val="clear" w:color="auto" w:fill="auto"/>
            <w:hideMark/>
          </w:tcPr>
          <w:p w14:paraId="3E86F44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PENNY HENDRICKSON</w:t>
            </w:r>
          </w:p>
        </w:tc>
        <w:tc>
          <w:tcPr>
            <w:tcW w:w="1760" w:type="dxa"/>
            <w:tcBorders>
              <w:top w:val="nil"/>
              <w:left w:val="nil"/>
              <w:bottom w:val="nil"/>
              <w:right w:val="nil"/>
            </w:tcBorders>
            <w:shd w:val="clear" w:color="auto" w:fill="auto"/>
            <w:hideMark/>
          </w:tcPr>
          <w:p w14:paraId="5A5626C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2,838.57 </w:t>
            </w:r>
          </w:p>
        </w:tc>
      </w:tr>
      <w:tr w:rsidR="00336CED" w:rsidRPr="00336CED" w14:paraId="41781887" w14:textId="77777777" w:rsidTr="00336CED">
        <w:trPr>
          <w:trHeight w:val="270"/>
        </w:trPr>
        <w:tc>
          <w:tcPr>
            <w:tcW w:w="1080" w:type="dxa"/>
            <w:tcBorders>
              <w:top w:val="nil"/>
              <w:left w:val="nil"/>
              <w:bottom w:val="nil"/>
              <w:right w:val="nil"/>
            </w:tcBorders>
            <w:shd w:val="clear" w:color="auto" w:fill="auto"/>
            <w:hideMark/>
          </w:tcPr>
          <w:p w14:paraId="5522198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-68108</w:t>
            </w:r>
          </w:p>
        </w:tc>
        <w:tc>
          <w:tcPr>
            <w:tcW w:w="5940" w:type="dxa"/>
            <w:tcBorders>
              <w:top w:val="nil"/>
              <w:left w:val="nil"/>
              <w:bottom w:val="nil"/>
              <w:right w:val="nil"/>
            </w:tcBorders>
            <w:shd w:val="clear" w:color="auto" w:fill="auto"/>
            <w:hideMark/>
          </w:tcPr>
          <w:p w14:paraId="183A11C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PEGGY PURVIS</w:t>
            </w:r>
          </w:p>
        </w:tc>
        <w:tc>
          <w:tcPr>
            <w:tcW w:w="1760" w:type="dxa"/>
            <w:tcBorders>
              <w:top w:val="nil"/>
              <w:left w:val="nil"/>
              <w:bottom w:val="nil"/>
              <w:right w:val="nil"/>
            </w:tcBorders>
            <w:shd w:val="clear" w:color="auto" w:fill="auto"/>
            <w:hideMark/>
          </w:tcPr>
          <w:p w14:paraId="06C7FE6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2,524.11 </w:t>
            </w:r>
          </w:p>
        </w:tc>
      </w:tr>
      <w:tr w:rsidR="00336CED" w:rsidRPr="00336CED" w14:paraId="55D90D94" w14:textId="77777777" w:rsidTr="00336CED">
        <w:trPr>
          <w:trHeight w:val="255"/>
        </w:trPr>
        <w:tc>
          <w:tcPr>
            <w:tcW w:w="1080" w:type="dxa"/>
            <w:tcBorders>
              <w:top w:val="nil"/>
              <w:left w:val="nil"/>
              <w:bottom w:val="nil"/>
              <w:right w:val="nil"/>
            </w:tcBorders>
            <w:shd w:val="clear" w:color="auto" w:fill="auto"/>
            <w:hideMark/>
          </w:tcPr>
          <w:p w14:paraId="3751BBB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-68107</w:t>
            </w:r>
          </w:p>
        </w:tc>
        <w:tc>
          <w:tcPr>
            <w:tcW w:w="5940" w:type="dxa"/>
            <w:tcBorders>
              <w:top w:val="nil"/>
              <w:left w:val="nil"/>
              <w:bottom w:val="nil"/>
              <w:right w:val="nil"/>
            </w:tcBorders>
            <w:shd w:val="clear" w:color="auto" w:fill="auto"/>
            <w:hideMark/>
          </w:tcPr>
          <w:p w14:paraId="559B896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SHELLEY ARNDT</w:t>
            </w:r>
          </w:p>
        </w:tc>
        <w:tc>
          <w:tcPr>
            <w:tcW w:w="1760" w:type="dxa"/>
            <w:tcBorders>
              <w:top w:val="nil"/>
              <w:left w:val="nil"/>
              <w:bottom w:val="nil"/>
              <w:right w:val="nil"/>
            </w:tcBorders>
            <w:shd w:val="clear" w:color="auto" w:fill="auto"/>
            <w:hideMark/>
          </w:tcPr>
          <w:p w14:paraId="4AF28B5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2,412.45 </w:t>
            </w:r>
          </w:p>
        </w:tc>
      </w:tr>
      <w:tr w:rsidR="00336CED" w:rsidRPr="00336CED" w14:paraId="1FDA218D" w14:textId="77777777" w:rsidTr="00336CED">
        <w:trPr>
          <w:trHeight w:val="270"/>
        </w:trPr>
        <w:tc>
          <w:tcPr>
            <w:tcW w:w="1080" w:type="dxa"/>
            <w:tcBorders>
              <w:top w:val="nil"/>
              <w:left w:val="nil"/>
              <w:bottom w:val="nil"/>
              <w:right w:val="nil"/>
            </w:tcBorders>
            <w:shd w:val="clear" w:color="auto" w:fill="auto"/>
            <w:hideMark/>
          </w:tcPr>
          <w:p w14:paraId="02EAD9B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-68106</w:t>
            </w:r>
          </w:p>
        </w:tc>
        <w:tc>
          <w:tcPr>
            <w:tcW w:w="5940" w:type="dxa"/>
            <w:tcBorders>
              <w:top w:val="nil"/>
              <w:left w:val="nil"/>
              <w:bottom w:val="nil"/>
              <w:right w:val="nil"/>
            </w:tcBorders>
            <w:shd w:val="clear" w:color="auto" w:fill="auto"/>
            <w:hideMark/>
          </w:tcPr>
          <w:p w14:paraId="06AEC0A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DAVID BLOCK</w:t>
            </w:r>
          </w:p>
        </w:tc>
        <w:tc>
          <w:tcPr>
            <w:tcW w:w="1760" w:type="dxa"/>
            <w:tcBorders>
              <w:top w:val="nil"/>
              <w:left w:val="nil"/>
              <w:bottom w:val="nil"/>
              <w:right w:val="nil"/>
            </w:tcBorders>
            <w:shd w:val="clear" w:color="auto" w:fill="auto"/>
            <w:hideMark/>
          </w:tcPr>
          <w:p w14:paraId="7921C6F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3,141.48 </w:t>
            </w:r>
          </w:p>
        </w:tc>
      </w:tr>
      <w:tr w:rsidR="00336CED" w:rsidRPr="00336CED" w14:paraId="0A0F460E" w14:textId="77777777" w:rsidTr="00336CED">
        <w:trPr>
          <w:trHeight w:val="255"/>
        </w:trPr>
        <w:tc>
          <w:tcPr>
            <w:tcW w:w="1080" w:type="dxa"/>
            <w:tcBorders>
              <w:top w:val="nil"/>
              <w:left w:val="nil"/>
              <w:bottom w:val="nil"/>
              <w:right w:val="nil"/>
            </w:tcBorders>
            <w:shd w:val="clear" w:color="auto" w:fill="auto"/>
            <w:hideMark/>
          </w:tcPr>
          <w:p w14:paraId="0E45DB4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-68105</w:t>
            </w:r>
          </w:p>
        </w:tc>
        <w:tc>
          <w:tcPr>
            <w:tcW w:w="5940" w:type="dxa"/>
            <w:tcBorders>
              <w:top w:val="nil"/>
              <w:left w:val="nil"/>
              <w:bottom w:val="nil"/>
              <w:right w:val="nil"/>
            </w:tcBorders>
            <w:shd w:val="clear" w:color="auto" w:fill="auto"/>
            <w:hideMark/>
          </w:tcPr>
          <w:p w14:paraId="28FA812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BRITTANY DEAVILA</w:t>
            </w:r>
          </w:p>
        </w:tc>
        <w:tc>
          <w:tcPr>
            <w:tcW w:w="1760" w:type="dxa"/>
            <w:tcBorders>
              <w:top w:val="nil"/>
              <w:left w:val="nil"/>
              <w:bottom w:val="nil"/>
              <w:right w:val="nil"/>
            </w:tcBorders>
            <w:shd w:val="clear" w:color="auto" w:fill="auto"/>
            <w:hideMark/>
          </w:tcPr>
          <w:p w14:paraId="2D394B6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1,026.72 </w:t>
            </w:r>
          </w:p>
        </w:tc>
      </w:tr>
      <w:tr w:rsidR="00336CED" w:rsidRPr="00336CED" w14:paraId="1DB71440" w14:textId="77777777" w:rsidTr="00336CED">
        <w:trPr>
          <w:trHeight w:val="270"/>
        </w:trPr>
        <w:tc>
          <w:tcPr>
            <w:tcW w:w="1080" w:type="dxa"/>
            <w:tcBorders>
              <w:top w:val="nil"/>
              <w:left w:val="nil"/>
              <w:bottom w:val="nil"/>
              <w:right w:val="nil"/>
            </w:tcBorders>
            <w:shd w:val="clear" w:color="auto" w:fill="auto"/>
            <w:hideMark/>
          </w:tcPr>
          <w:p w14:paraId="06FF361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-68104</w:t>
            </w:r>
          </w:p>
        </w:tc>
        <w:tc>
          <w:tcPr>
            <w:tcW w:w="5940" w:type="dxa"/>
            <w:tcBorders>
              <w:top w:val="nil"/>
              <w:left w:val="nil"/>
              <w:bottom w:val="nil"/>
              <w:right w:val="nil"/>
            </w:tcBorders>
            <w:shd w:val="clear" w:color="auto" w:fill="auto"/>
            <w:hideMark/>
          </w:tcPr>
          <w:p w14:paraId="07C9FFB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JENNA PRESSER</w:t>
            </w:r>
          </w:p>
        </w:tc>
        <w:tc>
          <w:tcPr>
            <w:tcW w:w="1760" w:type="dxa"/>
            <w:tcBorders>
              <w:top w:val="nil"/>
              <w:left w:val="nil"/>
              <w:bottom w:val="nil"/>
              <w:right w:val="nil"/>
            </w:tcBorders>
            <w:shd w:val="clear" w:color="auto" w:fill="auto"/>
            <w:hideMark/>
          </w:tcPr>
          <w:p w14:paraId="6B65067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3,186.93 </w:t>
            </w:r>
          </w:p>
        </w:tc>
      </w:tr>
      <w:tr w:rsidR="00336CED" w:rsidRPr="00336CED" w14:paraId="7045E3D4" w14:textId="77777777" w:rsidTr="00336CED">
        <w:trPr>
          <w:trHeight w:val="255"/>
        </w:trPr>
        <w:tc>
          <w:tcPr>
            <w:tcW w:w="1080" w:type="dxa"/>
            <w:tcBorders>
              <w:top w:val="nil"/>
              <w:left w:val="nil"/>
              <w:bottom w:val="nil"/>
              <w:right w:val="nil"/>
            </w:tcBorders>
            <w:shd w:val="clear" w:color="auto" w:fill="auto"/>
            <w:hideMark/>
          </w:tcPr>
          <w:p w14:paraId="1390942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-68103</w:t>
            </w:r>
          </w:p>
        </w:tc>
        <w:tc>
          <w:tcPr>
            <w:tcW w:w="5940" w:type="dxa"/>
            <w:tcBorders>
              <w:top w:val="nil"/>
              <w:left w:val="nil"/>
              <w:bottom w:val="nil"/>
              <w:right w:val="nil"/>
            </w:tcBorders>
            <w:shd w:val="clear" w:color="auto" w:fill="auto"/>
            <w:hideMark/>
          </w:tcPr>
          <w:p w14:paraId="2C8F3DE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BETTY ROMO</w:t>
            </w:r>
          </w:p>
        </w:tc>
        <w:tc>
          <w:tcPr>
            <w:tcW w:w="1760" w:type="dxa"/>
            <w:tcBorders>
              <w:top w:val="nil"/>
              <w:left w:val="nil"/>
              <w:bottom w:val="nil"/>
              <w:right w:val="nil"/>
            </w:tcBorders>
            <w:shd w:val="clear" w:color="auto" w:fill="auto"/>
            <w:hideMark/>
          </w:tcPr>
          <w:p w14:paraId="0E47B70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2,601.77 </w:t>
            </w:r>
          </w:p>
        </w:tc>
      </w:tr>
      <w:tr w:rsidR="00336CED" w:rsidRPr="00336CED" w14:paraId="42865505" w14:textId="77777777" w:rsidTr="00336CED">
        <w:trPr>
          <w:trHeight w:val="270"/>
        </w:trPr>
        <w:tc>
          <w:tcPr>
            <w:tcW w:w="1080" w:type="dxa"/>
            <w:tcBorders>
              <w:top w:val="nil"/>
              <w:left w:val="nil"/>
              <w:bottom w:val="nil"/>
              <w:right w:val="nil"/>
            </w:tcBorders>
            <w:shd w:val="clear" w:color="auto" w:fill="auto"/>
            <w:hideMark/>
          </w:tcPr>
          <w:p w14:paraId="44423D1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-68102</w:t>
            </w:r>
          </w:p>
        </w:tc>
        <w:tc>
          <w:tcPr>
            <w:tcW w:w="5940" w:type="dxa"/>
            <w:tcBorders>
              <w:top w:val="nil"/>
              <w:left w:val="nil"/>
              <w:bottom w:val="nil"/>
              <w:right w:val="nil"/>
            </w:tcBorders>
            <w:shd w:val="clear" w:color="auto" w:fill="auto"/>
            <w:hideMark/>
          </w:tcPr>
          <w:p w14:paraId="3C2F808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CARLY TATTOO</w:t>
            </w:r>
          </w:p>
        </w:tc>
        <w:tc>
          <w:tcPr>
            <w:tcW w:w="1760" w:type="dxa"/>
            <w:tcBorders>
              <w:top w:val="nil"/>
              <w:left w:val="nil"/>
              <w:bottom w:val="nil"/>
              <w:right w:val="nil"/>
            </w:tcBorders>
            <w:shd w:val="clear" w:color="auto" w:fill="auto"/>
            <w:hideMark/>
          </w:tcPr>
          <w:p w14:paraId="0563036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1,065.18 </w:t>
            </w:r>
          </w:p>
        </w:tc>
      </w:tr>
      <w:tr w:rsidR="00336CED" w:rsidRPr="00336CED" w14:paraId="77C5413A" w14:textId="77777777" w:rsidTr="00336CED">
        <w:trPr>
          <w:trHeight w:val="255"/>
        </w:trPr>
        <w:tc>
          <w:tcPr>
            <w:tcW w:w="1080" w:type="dxa"/>
            <w:tcBorders>
              <w:top w:val="nil"/>
              <w:left w:val="nil"/>
              <w:bottom w:val="nil"/>
              <w:right w:val="nil"/>
            </w:tcBorders>
            <w:shd w:val="clear" w:color="auto" w:fill="auto"/>
            <w:hideMark/>
          </w:tcPr>
          <w:p w14:paraId="3678690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-68101</w:t>
            </w:r>
          </w:p>
        </w:tc>
        <w:tc>
          <w:tcPr>
            <w:tcW w:w="5940" w:type="dxa"/>
            <w:tcBorders>
              <w:top w:val="nil"/>
              <w:left w:val="nil"/>
              <w:bottom w:val="nil"/>
              <w:right w:val="nil"/>
            </w:tcBorders>
            <w:shd w:val="clear" w:color="auto" w:fill="auto"/>
            <w:hideMark/>
          </w:tcPr>
          <w:p w14:paraId="4462CF1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CHERYL HANSEN</w:t>
            </w:r>
          </w:p>
        </w:tc>
        <w:tc>
          <w:tcPr>
            <w:tcW w:w="1760" w:type="dxa"/>
            <w:tcBorders>
              <w:top w:val="nil"/>
              <w:left w:val="nil"/>
              <w:bottom w:val="nil"/>
              <w:right w:val="nil"/>
            </w:tcBorders>
            <w:shd w:val="clear" w:color="auto" w:fill="auto"/>
            <w:hideMark/>
          </w:tcPr>
          <w:p w14:paraId="1DAFAE7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3,695.71 </w:t>
            </w:r>
          </w:p>
        </w:tc>
      </w:tr>
      <w:tr w:rsidR="00336CED" w:rsidRPr="00336CED" w14:paraId="54485842" w14:textId="77777777" w:rsidTr="00336CED">
        <w:trPr>
          <w:trHeight w:val="270"/>
        </w:trPr>
        <w:tc>
          <w:tcPr>
            <w:tcW w:w="1080" w:type="dxa"/>
            <w:tcBorders>
              <w:top w:val="nil"/>
              <w:left w:val="nil"/>
              <w:bottom w:val="nil"/>
              <w:right w:val="nil"/>
            </w:tcBorders>
            <w:shd w:val="clear" w:color="auto" w:fill="auto"/>
            <w:hideMark/>
          </w:tcPr>
          <w:p w14:paraId="6564562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-68100</w:t>
            </w:r>
          </w:p>
        </w:tc>
        <w:tc>
          <w:tcPr>
            <w:tcW w:w="5940" w:type="dxa"/>
            <w:tcBorders>
              <w:top w:val="nil"/>
              <w:left w:val="nil"/>
              <w:bottom w:val="nil"/>
              <w:right w:val="nil"/>
            </w:tcBorders>
            <w:shd w:val="clear" w:color="auto" w:fill="auto"/>
            <w:hideMark/>
          </w:tcPr>
          <w:p w14:paraId="5549778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TRACY JUVE-MIRANDA</w:t>
            </w:r>
          </w:p>
        </w:tc>
        <w:tc>
          <w:tcPr>
            <w:tcW w:w="1760" w:type="dxa"/>
            <w:tcBorders>
              <w:top w:val="nil"/>
              <w:left w:val="nil"/>
              <w:bottom w:val="nil"/>
              <w:right w:val="nil"/>
            </w:tcBorders>
            <w:shd w:val="clear" w:color="auto" w:fill="auto"/>
            <w:hideMark/>
          </w:tcPr>
          <w:p w14:paraId="7E7B1E5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3,490.91 </w:t>
            </w:r>
          </w:p>
        </w:tc>
      </w:tr>
      <w:tr w:rsidR="00336CED" w:rsidRPr="00336CED" w14:paraId="450C7047" w14:textId="77777777" w:rsidTr="00336CED">
        <w:trPr>
          <w:trHeight w:val="255"/>
        </w:trPr>
        <w:tc>
          <w:tcPr>
            <w:tcW w:w="1080" w:type="dxa"/>
            <w:tcBorders>
              <w:top w:val="nil"/>
              <w:left w:val="nil"/>
              <w:bottom w:val="nil"/>
              <w:right w:val="nil"/>
            </w:tcBorders>
            <w:shd w:val="clear" w:color="auto" w:fill="auto"/>
            <w:hideMark/>
          </w:tcPr>
          <w:p w14:paraId="766EB5A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-68099</w:t>
            </w:r>
          </w:p>
        </w:tc>
        <w:tc>
          <w:tcPr>
            <w:tcW w:w="5940" w:type="dxa"/>
            <w:tcBorders>
              <w:top w:val="nil"/>
              <w:left w:val="nil"/>
              <w:bottom w:val="nil"/>
              <w:right w:val="nil"/>
            </w:tcBorders>
            <w:shd w:val="clear" w:color="auto" w:fill="auto"/>
            <w:hideMark/>
          </w:tcPr>
          <w:p w14:paraId="103C24D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LINDSEY NYGAARD</w:t>
            </w:r>
          </w:p>
        </w:tc>
        <w:tc>
          <w:tcPr>
            <w:tcW w:w="1760" w:type="dxa"/>
            <w:tcBorders>
              <w:top w:val="nil"/>
              <w:left w:val="nil"/>
              <w:bottom w:val="nil"/>
              <w:right w:val="nil"/>
            </w:tcBorders>
            <w:shd w:val="clear" w:color="auto" w:fill="auto"/>
            <w:hideMark/>
          </w:tcPr>
          <w:p w14:paraId="6E5EC73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2,866.88 </w:t>
            </w:r>
          </w:p>
        </w:tc>
      </w:tr>
      <w:tr w:rsidR="00336CED" w:rsidRPr="00336CED" w14:paraId="0D19DD1D" w14:textId="77777777" w:rsidTr="00336CED">
        <w:trPr>
          <w:trHeight w:val="270"/>
        </w:trPr>
        <w:tc>
          <w:tcPr>
            <w:tcW w:w="1080" w:type="dxa"/>
            <w:tcBorders>
              <w:top w:val="nil"/>
              <w:left w:val="nil"/>
              <w:bottom w:val="nil"/>
              <w:right w:val="nil"/>
            </w:tcBorders>
            <w:shd w:val="clear" w:color="auto" w:fill="auto"/>
            <w:hideMark/>
          </w:tcPr>
          <w:p w14:paraId="093C26B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-68098</w:t>
            </w:r>
          </w:p>
        </w:tc>
        <w:tc>
          <w:tcPr>
            <w:tcW w:w="5940" w:type="dxa"/>
            <w:tcBorders>
              <w:top w:val="nil"/>
              <w:left w:val="nil"/>
              <w:bottom w:val="nil"/>
              <w:right w:val="nil"/>
            </w:tcBorders>
            <w:shd w:val="clear" w:color="auto" w:fill="auto"/>
            <w:hideMark/>
          </w:tcPr>
          <w:p w14:paraId="63A6FD6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JAN PANKRATZ</w:t>
            </w:r>
          </w:p>
        </w:tc>
        <w:tc>
          <w:tcPr>
            <w:tcW w:w="1760" w:type="dxa"/>
            <w:tcBorders>
              <w:top w:val="nil"/>
              <w:left w:val="nil"/>
              <w:bottom w:val="nil"/>
              <w:right w:val="nil"/>
            </w:tcBorders>
            <w:shd w:val="clear" w:color="auto" w:fill="auto"/>
            <w:hideMark/>
          </w:tcPr>
          <w:p w14:paraId="1854ED2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2,546.01 </w:t>
            </w:r>
          </w:p>
        </w:tc>
      </w:tr>
      <w:tr w:rsidR="00336CED" w:rsidRPr="00336CED" w14:paraId="7752C4C4" w14:textId="77777777" w:rsidTr="00336CED">
        <w:trPr>
          <w:trHeight w:val="255"/>
        </w:trPr>
        <w:tc>
          <w:tcPr>
            <w:tcW w:w="1080" w:type="dxa"/>
            <w:tcBorders>
              <w:top w:val="nil"/>
              <w:left w:val="nil"/>
              <w:bottom w:val="nil"/>
              <w:right w:val="nil"/>
            </w:tcBorders>
            <w:shd w:val="clear" w:color="auto" w:fill="auto"/>
            <w:hideMark/>
          </w:tcPr>
          <w:p w14:paraId="3444580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-68097</w:t>
            </w:r>
          </w:p>
        </w:tc>
        <w:tc>
          <w:tcPr>
            <w:tcW w:w="5940" w:type="dxa"/>
            <w:tcBorders>
              <w:top w:val="nil"/>
              <w:left w:val="nil"/>
              <w:bottom w:val="nil"/>
              <w:right w:val="nil"/>
            </w:tcBorders>
            <w:shd w:val="clear" w:color="auto" w:fill="auto"/>
            <w:hideMark/>
          </w:tcPr>
          <w:p w14:paraId="3CF1209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MARIA RYAN</w:t>
            </w:r>
          </w:p>
        </w:tc>
        <w:tc>
          <w:tcPr>
            <w:tcW w:w="1760" w:type="dxa"/>
            <w:tcBorders>
              <w:top w:val="nil"/>
              <w:left w:val="nil"/>
              <w:bottom w:val="nil"/>
              <w:right w:val="nil"/>
            </w:tcBorders>
            <w:shd w:val="clear" w:color="auto" w:fill="auto"/>
            <w:hideMark/>
          </w:tcPr>
          <w:p w14:paraId="097C0ED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2,628.37 </w:t>
            </w:r>
          </w:p>
        </w:tc>
      </w:tr>
      <w:tr w:rsidR="00336CED" w:rsidRPr="00336CED" w14:paraId="5F008277" w14:textId="77777777" w:rsidTr="00336CED">
        <w:trPr>
          <w:trHeight w:val="270"/>
        </w:trPr>
        <w:tc>
          <w:tcPr>
            <w:tcW w:w="1080" w:type="dxa"/>
            <w:tcBorders>
              <w:top w:val="nil"/>
              <w:left w:val="nil"/>
              <w:bottom w:val="nil"/>
              <w:right w:val="nil"/>
            </w:tcBorders>
            <w:shd w:val="clear" w:color="auto" w:fill="auto"/>
            <w:hideMark/>
          </w:tcPr>
          <w:p w14:paraId="3D5391E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-68096</w:t>
            </w:r>
          </w:p>
        </w:tc>
        <w:tc>
          <w:tcPr>
            <w:tcW w:w="5940" w:type="dxa"/>
            <w:tcBorders>
              <w:top w:val="nil"/>
              <w:left w:val="nil"/>
              <w:bottom w:val="nil"/>
              <w:right w:val="nil"/>
            </w:tcBorders>
            <w:shd w:val="clear" w:color="auto" w:fill="auto"/>
            <w:hideMark/>
          </w:tcPr>
          <w:p w14:paraId="4A11511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ERIKA FYFE</w:t>
            </w:r>
          </w:p>
        </w:tc>
        <w:tc>
          <w:tcPr>
            <w:tcW w:w="1760" w:type="dxa"/>
            <w:tcBorders>
              <w:top w:val="nil"/>
              <w:left w:val="nil"/>
              <w:bottom w:val="nil"/>
              <w:right w:val="nil"/>
            </w:tcBorders>
            <w:shd w:val="clear" w:color="auto" w:fill="auto"/>
            <w:hideMark/>
          </w:tcPr>
          <w:p w14:paraId="1561AB9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2,609.68 </w:t>
            </w:r>
          </w:p>
        </w:tc>
      </w:tr>
      <w:tr w:rsidR="00336CED" w:rsidRPr="00336CED" w14:paraId="26239AC8" w14:textId="77777777" w:rsidTr="00336CED">
        <w:trPr>
          <w:trHeight w:val="255"/>
        </w:trPr>
        <w:tc>
          <w:tcPr>
            <w:tcW w:w="1080" w:type="dxa"/>
            <w:tcBorders>
              <w:top w:val="nil"/>
              <w:left w:val="nil"/>
              <w:bottom w:val="nil"/>
              <w:right w:val="nil"/>
            </w:tcBorders>
            <w:shd w:val="clear" w:color="auto" w:fill="auto"/>
            <w:hideMark/>
          </w:tcPr>
          <w:p w14:paraId="3199FB6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-68095</w:t>
            </w:r>
          </w:p>
        </w:tc>
        <w:tc>
          <w:tcPr>
            <w:tcW w:w="5940" w:type="dxa"/>
            <w:tcBorders>
              <w:top w:val="nil"/>
              <w:left w:val="nil"/>
              <w:bottom w:val="nil"/>
              <w:right w:val="nil"/>
            </w:tcBorders>
            <w:shd w:val="clear" w:color="auto" w:fill="auto"/>
            <w:hideMark/>
          </w:tcPr>
          <w:p w14:paraId="7B4F698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FRANK PIOCOS</w:t>
            </w:r>
          </w:p>
        </w:tc>
        <w:tc>
          <w:tcPr>
            <w:tcW w:w="1760" w:type="dxa"/>
            <w:tcBorders>
              <w:top w:val="nil"/>
              <w:left w:val="nil"/>
              <w:bottom w:val="nil"/>
              <w:right w:val="nil"/>
            </w:tcBorders>
            <w:shd w:val="clear" w:color="auto" w:fill="auto"/>
            <w:hideMark/>
          </w:tcPr>
          <w:p w14:paraId="30902D3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5,753.65 </w:t>
            </w:r>
          </w:p>
        </w:tc>
      </w:tr>
      <w:tr w:rsidR="00336CED" w:rsidRPr="00336CED" w14:paraId="38BF06C8" w14:textId="77777777" w:rsidTr="00336CED">
        <w:trPr>
          <w:trHeight w:val="270"/>
        </w:trPr>
        <w:tc>
          <w:tcPr>
            <w:tcW w:w="1080" w:type="dxa"/>
            <w:tcBorders>
              <w:top w:val="nil"/>
              <w:left w:val="nil"/>
              <w:bottom w:val="nil"/>
              <w:right w:val="nil"/>
            </w:tcBorders>
            <w:shd w:val="clear" w:color="auto" w:fill="auto"/>
            <w:hideMark/>
          </w:tcPr>
          <w:p w14:paraId="3EF5B18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-68094</w:t>
            </w:r>
          </w:p>
        </w:tc>
        <w:tc>
          <w:tcPr>
            <w:tcW w:w="5940" w:type="dxa"/>
            <w:tcBorders>
              <w:top w:val="nil"/>
              <w:left w:val="nil"/>
              <w:bottom w:val="nil"/>
              <w:right w:val="nil"/>
            </w:tcBorders>
            <w:shd w:val="clear" w:color="auto" w:fill="auto"/>
            <w:hideMark/>
          </w:tcPr>
          <w:p w14:paraId="72A8CE8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DONNA REUM</w:t>
            </w:r>
          </w:p>
        </w:tc>
        <w:tc>
          <w:tcPr>
            <w:tcW w:w="1760" w:type="dxa"/>
            <w:tcBorders>
              <w:top w:val="nil"/>
              <w:left w:val="nil"/>
              <w:bottom w:val="nil"/>
              <w:right w:val="nil"/>
            </w:tcBorders>
            <w:shd w:val="clear" w:color="auto" w:fill="auto"/>
            <w:hideMark/>
          </w:tcPr>
          <w:p w14:paraId="5107F14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3,501.51 </w:t>
            </w:r>
          </w:p>
        </w:tc>
      </w:tr>
      <w:tr w:rsidR="00336CED" w:rsidRPr="00336CED" w14:paraId="43BE9747" w14:textId="77777777" w:rsidTr="00336CED">
        <w:trPr>
          <w:trHeight w:val="255"/>
        </w:trPr>
        <w:tc>
          <w:tcPr>
            <w:tcW w:w="1080" w:type="dxa"/>
            <w:tcBorders>
              <w:top w:val="nil"/>
              <w:left w:val="nil"/>
              <w:bottom w:val="nil"/>
              <w:right w:val="nil"/>
            </w:tcBorders>
            <w:shd w:val="clear" w:color="auto" w:fill="auto"/>
            <w:hideMark/>
          </w:tcPr>
          <w:p w14:paraId="1373FB0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lastRenderedPageBreak/>
              <w:t>-68093</w:t>
            </w:r>
          </w:p>
        </w:tc>
        <w:tc>
          <w:tcPr>
            <w:tcW w:w="5940" w:type="dxa"/>
            <w:tcBorders>
              <w:top w:val="nil"/>
              <w:left w:val="nil"/>
              <w:bottom w:val="nil"/>
              <w:right w:val="nil"/>
            </w:tcBorders>
            <w:shd w:val="clear" w:color="auto" w:fill="auto"/>
            <w:hideMark/>
          </w:tcPr>
          <w:p w14:paraId="6372033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CHRISTA WAGNER</w:t>
            </w:r>
          </w:p>
        </w:tc>
        <w:tc>
          <w:tcPr>
            <w:tcW w:w="1760" w:type="dxa"/>
            <w:tcBorders>
              <w:top w:val="nil"/>
              <w:left w:val="nil"/>
              <w:bottom w:val="nil"/>
              <w:right w:val="nil"/>
            </w:tcBorders>
            <w:shd w:val="clear" w:color="auto" w:fill="auto"/>
            <w:hideMark/>
          </w:tcPr>
          <w:p w14:paraId="27F3819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2,508.34 </w:t>
            </w:r>
          </w:p>
        </w:tc>
      </w:tr>
      <w:tr w:rsidR="00336CED" w:rsidRPr="00336CED" w14:paraId="6DA3306F" w14:textId="77777777" w:rsidTr="00336CED">
        <w:trPr>
          <w:trHeight w:val="270"/>
        </w:trPr>
        <w:tc>
          <w:tcPr>
            <w:tcW w:w="1080" w:type="dxa"/>
            <w:tcBorders>
              <w:top w:val="nil"/>
              <w:left w:val="nil"/>
              <w:bottom w:val="nil"/>
              <w:right w:val="nil"/>
            </w:tcBorders>
            <w:shd w:val="clear" w:color="auto" w:fill="auto"/>
            <w:hideMark/>
          </w:tcPr>
          <w:p w14:paraId="01BE657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-68092</w:t>
            </w:r>
          </w:p>
        </w:tc>
        <w:tc>
          <w:tcPr>
            <w:tcW w:w="5940" w:type="dxa"/>
            <w:tcBorders>
              <w:top w:val="nil"/>
              <w:left w:val="nil"/>
              <w:bottom w:val="nil"/>
              <w:right w:val="nil"/>
            </w:tcBorders>
            <w:shd w:val="clear" w:color="auto" w:fill="auto"/>
            <w:hideMark/>
          </w:tcPr>
          <w:p w14:paraId="00469A6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BRENDA ABRAHAM</w:t>
            </w:r>
          </w:p>
        </w:tc>
        <w:tc>
          <w:tcPr>
            <w:tcW w:w="1760" w:type="dxa"/>
            <w:tcBorders>
              <w:top w:val="nil"/>
              <w:left w:val="nil"/>
              <w:bottom w:val="nil"/>
              <w:right w:val="nil"/>
            </w:tcBorders>
            <w:shd w:val="clear" w:color="auto" w:fill="auto"/>
            <w:hideMark/>
          </w:tcPr>
          <w:p w14:paraId="2F9E796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2,118.02 </w:t>
            </w:r>
          </w:p>
        </w:tc>
      </w:tr>
      <w:tr w:rsidR="00336CED" w:rsidRPr="00336CED" w14:paraId="30F1D503" w14:textId="77777777" w:rsidTr="00336CED">
        <w:trPr>
          <w:trHeight w:val="255"/>
        </w:trPr>
        <w:tc>
          <w:tcPr>
            <w:tcW w:w="1080" w:type="dxa"/>
            <w:tcBorders>
              <w:top w:val="nil"/>
              <w:left w:val="nil"/>
              <w:bottom w:val="nil"/>
              <w:right w:val="nil"/>
            </w:tcBorders>
            <w:shd w:val="clear" w:color="auto" w:fill="auto"/>
            <w:hideMark/>
          </w:tcPr>
          <w:p w14:paraId="2885F6B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-68091</w:t>
            </w:r>
          </w:p>
        </w:tc>
        <w:tc>
          <w:tcPr>
            <w:tcW w:w="5940" w:type="dxa"/>
            <w:tcBorders>
              <w:top w:val="nil"/>
              <w:left w:val="nil"/>
              <w:bottom w:val="nil"/>
              <w:right w:val="nil"/>
            </w:tcBorders>
            <w:shd w:val="clear" w:color="auto" w:fill="auto"/>
            <w:hideMark/>
          </w:tcPr>
          <w:p w14:paraId="365726B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CAMARILLO BURSHIA</w:t>
            </w:r>
          </w:p>
        </w:tc>
        <w:tc>
          <w:tcPr>
            <w:tcW w:w="1760" w:type="dxa"/>
            <w:tcBorders>
              <w:top w:val="nil"/>
              <w:left w:val="nil"/>
              <w:bottom w:val="nil"/>
              <w:right w:val="nil"/>
            </w:tcBorders>
            <w:shd w:val="clear" w:color="auto" w:fill="auto"/>
            <w:hideMark/>
          </w:tcPr>
          <w:p w14:paraId="48744E6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2,490.30 </w:t>
            </w:r>
          </w:p>
        </w:tc>
      </w:tr>
      <w:tr w:rsidR="00336CED" w:rsidRPr="00336CED" w14:paraId="276FC103" w14:textId="77777777" w:rsidTr="00336CED">
        <w:trPr>
          <w:trHeight w:val="270"/>
        </w:trPr>
        <w:tc>
          <w:tcPr>
            <w:tcW w:w="1080" w:type="dxa"/>
            <w:tcBorders>
              <w:top w:val="nil"/>
              <w:left w:val="nil"/>
              <w:bottom w:val="nil"/>
              <w:right w:val="nil"/>
            </w:tcBorders>
            <w:shd w:val="clear" w:color="auto" w:fill="auto"/>
            <w:hideMark/>
          </w:tcPr>
          <w:p w14:paraId="4885A20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-68090</w:t>
            </w:r>
          </w:p>
        </w:tc>
        <w:tc>
          <w:tcPr>
            <w:tcW w:w="5940" w:type="dxa"/>
            <w:tcBorders>
              <w:top w:val="nil"/>
              <w:left w:val="nil"/>
              <w:bottom w:val="nil"/>
              <w:right w:val="nil"/>
            </w:tcBorders>
            <w:shd w:val="clear" w:color="auto" w:fill="auto"/>
            <w:hideMark/>
          </w:tcPr>
          <w:p w14:paraId="49A549B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COLE HANKS</w:t>
            </w:r>
          </w:p>
        </w:tc>
        <w:tc>
          <w:tcPr>
            <w:tcW w:w="1760" w:type="dxa"/>
            <w:tcBorders>
              <w:top w:val="nil"/>
              <w:left w:val="nil"/>
              <w:bottom w:val="nil"/>
              <w:right w:val="nil"/>
            </w:tcBorders>
            <w:shd w:val="clear" w:color="auto" w:fill="auto"/>
            <w:hideMark/>
          </w:tcPr>
          <w:p w14:paraId="65090E2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3,287.00 </w:t>
            </w:r>
          </w:p>
        </w:tc>
      </w:tr>
      <w:tr w:rsidR="00336CED" w:rsidRPr="00336CED" w14:paraId="03D77D29" w14:textId="77777777" w:rsidTr="00336CED">
        <w:trPr>
          <w:trHeight w:val="255"/>
        </w:trPr>
        <w:tc>
          <w:tcPr>
            <w:tcW w:w="1080" w:type="dxa"/>
            <w:tcBorders>
              <w:top w:val="nil"/>
              <w:left w:val="nil"/>
              <w:bottom w:val="nil"/>
              <w:right w:val="nil"/>
            </w:tcBorders>
            <w:shd w:val="clear" w:color="auto" w:fill="auto"/>
            <w:hideMark/>
          </w:tcPr>
          <w:p w14:paraId="054C4C5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-68089</w:t>
            </w:r>
          </w:p>
        </w:tc>
        <w:tc>
          <w:tcPr>
            <w:tcW w:w="5940" w:type="dxa"/>
            <w:tcBorders>
              <w:top w:val="nil"/>
              <w:left w:val="nil"/>
              <w:bottom w:val="nil"/>
              <w:right w:val="nil"/>
            </w:tcBorders>
            <w:shd w:val="clear" w:color="auto" w:fill="auto"/>
            <w:hideMark/>
          </w:tcPr>
          <w:p w14:paraId="5B19343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CRAIG KARGE</w:t>
            </w:r>
          </w:p>
        </w:tc>
        <w:tc>
          <w:tcPr>
            <w:tcW w:w="1760" w:type="dxa"/>
            <w:tcBorders>
              <w:top w:val="nil"/>
              <w:left w:val="nil"/>
              <w:bottom w:val="nil"/>
              <w:right w:val="nil"/>
            </w:tcBorders>
            <w:shd w:val="clear" w:color="auto" w:fill="auto"/>
            <w:hideMark/>
          </w:tcPr>
          <w:p w14:paraId="70F50BE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3,048.31 </w:t>
            </w:r>
          </w:p>
        </w:tc>
      </w:tr>
      <w:tr w:rsidR="00336CED" w:rsidRPr="00336CED" w14:paraId="2501CF82" w14:textId="77777777" w:rsidTr="00336CED">
        <w:trPr>
          <w:trHeight w:val="270"/>
        </w:trPr>
        <w:tc>
          <w:tcPr>
            <w:tcW w:w="1080" w:type="dxa"/>
            <w:tcBorders>
              <w:top w:val="nil"/>
              <w:left w:val="nil"/>
              <w:bottom w:val="nil"/>
              <w:right w:val="nil"/>
            </w:tcBorders>
            <w:shd w:val="clear" w:color="auto" w:fill="auto"/>
            <w:hideMark/>
          </w:tcPr>
          <w:p w14:paraId="7CE93D5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-68088</w:t>
            </w:r>
          </w:p>
        </w:tc>
        <w:tc>
          <w:tcPr>
            <w:tcW w:w="5940" w:type="dxa"/>
            <w:tcBorders>
              <w:top w:val="nil"/>
              <w:left w:val="nil"/>
              <w:bottom w:val="nil"/>
              <w:right w:val="nil"/>
            </w:tcBorders>
            <w:shd w:val="clear" w:color="auto" w:fill="auto"/>
            <w:hideMark/>
          </w:tcPr>
          <w:p w14:paraId="1AE2722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CHRISTINE KILSDONK</w:t>
            </w:r>
          </w:p>
        </w:tc>
        <w:tc>
          <w:tcPr>
            <w:tcW w:w="1760" w:type="dxa"/>
            <w:tcBorders>
              <w:top w:val="nil"/>
              <w:left w:val="nil"/>
              <w:bottom w:val="nil"/>
              <w:right w:val="nil"/>
            </w:tcBorders>
            <w:shd w:val="clear" w:color="auto" w:fill="auto"/>
            <w:hideMark/>
          </w:tcPr>
          <w:p w14:paraId="7C42AD5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2,186.63 </w:t>
            </w:r>
          </w:p>
        </w:tc>
      </w:tr>
      <w:tr w:rsidR="00336CED" w:rsidRPr="00336CED" w14:paraId="2C0901C2" w14:textId="77777777" w:rsidTr="00336CED">
        <w:trPr>
          <w:trHeight w:val="255"/>
        </w:trPr>
        <w:tc>
          <w:tcPr>
            <w:tcW w:w="1080" w:type="dxa"/>
            <w:tcBorders>
              <w:top w:val="nil"/>
              <w:left w:val="nil"/>
              <w:bottom w:val="nil"/>
              <w:right w:val="nil"/>
            </w:tcBorders>
            <w:shd w:val="clear" w:color="auto" w:fill="auto"/>
            <w:hideMark/>
          </w:tcPr>
          <w:p w14:paraId="5182787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-68087</w:t>
            </w:r>
          </w:p>
        </w:tc>
        <w:tc>
          <w:tcPr>
            <w:tcW w:w="5940" w:type="dxa"/>
            <w:tcBorders>
              <w:top w:val="nil"/>
              <w:left w:val="nil"/>
              <w:bottom w:val="nil"/>
              <w:right w:val="nil"/>
            </w:tcBorders>
            <w:shd w:val="clear" w:color="auto" w:fill="auto"/>
            <w:hideMark/>
          </w:tcPr>
          <w:p w14:paraId="1554E0C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STEVEN HARADA</w:t>
            </w:r>
          </w:p>
        </w:tc>
        <w:tc>
          <w:tcPr>
            <w:tcW w:w="1760" w:type="dxa"/>
            <w:tcBorders>
              <w:top w:val="nil"/>
              <w:left w:val="nil"/>
              <w:bottom w:val="nil"/>
              <w:right w:val="nil"/>
            </w:tcBorders>
            <w:shd w:val="clear" w:color="auto" w:fill="auto"/>
            <w:hideMark/>
          </w:tcPr>
          <w:p w14:paraId="743EE5F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356.04 </w:t>
            </w:r>
          </w:p>
        </w:tc>
      </w:tr>
      <w:tr w:rsidR="00336CED" w:rsidRPr="00336CED" w14:paraId="166BD58A" w14:textId="77777777" w:rsidTr="00336CED">
        <w:trPr>
          <w:trHeight w:val="270"/>
        </w:trPr>
        <w:tc>
          <w:tcPr>
            <w:tcW w:w="1080" w:type="dxa"/>
            <w:tcBorders>
              <w:top w:val="nil"/>
              <w:left w:val="nil"/>
              <w:bottom w:val="nil"/>
              <w:right w:val="nil"/>
            </w:tcBorders>
            <w:shd w:val="clear" w:color="auto" w:fill="auto"/>
            <w:hideMark/>
          </w:tcPr>
          <w:p w14:paraId="70953ED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-68086</w:t>
            </w:r>
          </w:p>
        </w:tc>
        <w:tc>
          <w:tcPr>
            <w:tcW w:w="5940" w:type="dxa"/>
            <w:tcBorders>
              <w:top w:val="nil"/>
              <w:left w:val="nil"/>
              <w:bottom w:val="nil"/>
              <w:right w:val="nil"/>
            </w:tcBorders>
            <w:shd w:val="clear" w:color="auto" w:fill="auto"/>
            <w:hideMark/>
          </w:tcPr>
          <w:p w14:paraId="28980C3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LINDSEY MCNABB</w:t>
            </w:r>
          </w:p>
        </w:tc>
        <w:tc>
          <w:tcPr>
            <w:tcW w:w="1760" w:type="dxa"/>
            <w:tcBorders>
              <w:top w:val="nil"/>
              <w:left w:val="nil"/>
              <w:bottom w:val="nil"/>
              <w:right w:val="nil"/>
            </w:tcBorders>
            <w:shd w:val="clear" w:color="auto" w:fill="auto"/>
            <w:hideMark/>
          </w:tcPr>
          <w:p w14:paraId="6C1901E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3,222.22 </w:t>
            </w:r>
          </w:p>
        </w:tc>
      </w:tr>
      <w:tr w:rsidR="00336CED" w:rsidRPr="00336CED" w14:paraId="5421C509" w14:textId="77777777" w:rsidTr="00336CED">
        <w:trPr>
          <w:trHeight w:val="255"/>
        </w:trPr>
        <w:tc>
          <w:tcPr>
            <w:tcW w:w="1080" w:type="dxa"/>
            <w:tcBorders>
              <w:top w:val="nil"/>
              <w:left w:val="nil"/>
              <w:bottom w:val="nil"/>
              <w:right w:val="nil"/>
            </w:tcBorders>
            <w:shd w:val="clear" w:color="auto" w:fill="auto"/>
            <w:hideMark/>
          </w:tcPr>
          <w:p w14:paraId="41EBCD1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-68085</w:t>
            </w:r>
          </w:p>
        </w:tc>
        <w:tc>
          <w:tcPr>
            <w:tcW w:w="5940" w:type="dxa"/>
            <w:tcBorders>
              <w:top w:val="nil"/>
              <w:left w:val="nil"/>
              <w:bottom w:val="nil"/>
              <w:right w:val="nil"/>
            </w:tcBorders>
            <w:shd w:val="clear" w:color="auto" w:fill="auto"/>
            <w:hideMark/>
          </w:tcPr>
          <w:p w14:paraId="0E281A3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CLAYTON VINE</w:t>
            </w:r>
          </w:p>
        </w:tc>
        <w:tc>
          <w:tcPr>
            <w:tcW w:w="1760" w:type="dxa"/>
            <w:tcBorders>
              <w:top w:val="nil"/>
              <w:left w:val="nil"/>
              <w:bottom w:val="nil"/>
              <w:right w:val="nil"/>
            </w:tcBorders>
            <w:shd w:val="clear" w:color="auto" w:fill="auto"/>
            <w:hideMark/>
          </w:tcPr>
          <w:p w14:paraId="33836E0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3,359.17 </w:t>
            </w:r>
          </w:p>
        </w:tc>
      </w:tr>
      <w:tr w:rsidR="00336CED" w:rsidRPr="00336CED" w14:paraId="59E7D970" w14:textId="77777777" w:rsidTr="00336CED">
        <w:trPr>
          <w:trHeight w:val="270"/>
        </w:trPr>
        <w:tc>
          <w:tcPr>
            <w:tcW w:w="1080" w:type="dxa"/>
            <w:tcBorders>
              <w:top w:val="nil"/>
              <w:left w:val="nil"/>
              <w:bottom w:val="nil"/>
              <w:right w:val="nil"/>
            </w:tcBorders>
            <w:shd w:val="clear" w:color="auto" w:fill="auto"/>
            <w:hideMark/>
          </w:tcPr>
          <w:p w14:paraId="2E90BBB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-68084</w:t>
            </w:r>
          </w:p>
        </w:tc>
        <w:tc>
          <w:tcPr>
            <w:tcW w:w="5940" w:type="dxa"/>
            <w:tcBorders>
              <w:top w:val="nil"/>
              <w:left w:val="nil"/>
              <w:bottom w:val="nil"/>
              <w:right w:val="nil"/>
            </w:tcBorders>
            <w:shd w:val="clear" w:color="auto" w:fill="auto"/>
            <w:hideMark/>
          </w:tcPr>
          <w:p w14:paraId="017E465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DANNON GIBBY</w:t>
            </w:r>
          </w:p>
        </w:tc>
        <w:tc>
          <w:tcPr>
            <w:tcW w:w="1760" w:type="dxa"/>
            <w:tcBorders>
              <w:top w:val="nil"/>
              <w:left w:val="nil"/>
              <w:bottom w:val="nil"/>
              <w:right w:val="nil"/>
            </w:tcBorders>
            <w:shd w:val="clear" w:color="auto" w:fill="auto"/>
            <w:hideMark/>
          </w:tcPr>
          <w:p w14:paraId="645CDF1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918.85 </w:t>
            </w:r>
          </w:p>
        </w:tc>
      </w:tr>
      <w:tr w:rsidR="00336CED" w:rsidRPr="00336CED" w14:paraId="04152F58" w14:textId="77777777" w:rsidTr="00336CED">
        <w:trPr>
          <w:trHeight w:val="255"/>
        </w:trPr>
        <w:tc>
          <w:tcPr>
            <w:tcW w:w="1080" w:type="dxa"/>
            <w:tcBorders>
              <w:top w:val="nil"/>
              <w:left w:val="nil"/>
              <w:bottom w:val="nil"/>
              <w:right w:val="nil"/>
            </w:tcBorders>
            <w:shd w:val="clear" w:color="auto" w:fill="auto"/>
            <w:hideMark/>
          </w:tcPr>
          <w:p w14:paraId="2E8D7FB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-68083</w:t>
            </w:r>
          </w:p>
        </w:tc>
        <w:tc>
          <w:tcPr>
            <w:tcW w:w="5940" w:type="dxa"/>
            <w:tcBorders>
              <w:top w:val="nil"/>
              <w:left w:val="nil"/>
              <w:bottom w:val="nil"/>
              <w:right w:val="nil"/>
            </w:tcBorders>
            <w:shd w:val="clear" w:color="auto" w:fill="auto"/>
            <w:hideMark/>
          </w:tcPr>
          <w:p w14:paraId="0568999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SIBLEY JANKOVIAK</w:t>
            </w:r>
          </w:p>
        </w:tc>
        <w:tc>
          <w:tcPr>
            <w:tcW w:w="1760" w:type="dxa"/>
            <w:tcBorders>
              <w:top w:val="nil"/>
              <w:left w:val="nil"/>
              <w:bottom w:val="nil"/>
              <w:right w:val="nil"/>
            </w:tcBorders>
            <w:shd w:val="clear" w:color="auto" w:fill="auto"/>
            <w:hideMark/>
          </w:tcPr>
          <w:p w14:paraId="18DA26F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927.08 </w:t>
            </w:r>
          </w:p>
        </w:tc>
      </w:tr>
      <w:tr w:rsidR="00336CED" w:rsidRPr="00336CED" w14:paraId="2B9A451A" w14:textId="77777777" w:rsidTr="00336CED">
        <w:trPr>
          <w:trHeight w:val="270"/>
        </w:trPr>
        <w:tc>
          <w:tcPr>
            <w:tcW w:w="1080" w:type="dxa"/>
            <w:tcBorders>
              <w:top w:val="nil"/>
              <w:left w:val="nil"/>
              <w:bottom w:val="nil"/>
              <w:right w:val="nil"/>
            </w:tcBorders>
            <w:shd w:val="clear" w:color="auto" w:fill="auto"/>
            <w:hideMark/>
          </w:tcPr>
          <w:p w14:paraId="3BC5E82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-68082</w:t>
            </w:r>
          </w:p>
        </w:tc>
        <w:tc>
          <w:tcPr>
            <w:tcW w:w="5940" w:type="dxa"/>
            <w:tcBorders>
              <w:top w:val="nil"/>
              <w:left w:val="nil"/>
              <w:bottom w:val="nil"/>
              <w:right w:val="nil"/>
            </w:tcBorders>
            <w:shd w:val="clear" w:color="auto" w:fill="auto"/>
            <w:hideMark/>
          </w:tcPr>
          <w:p w14:paraId="32673DC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MICHELLE BARSNESS</w:t>
            </w:r>
          </w:p>
        </w:tc>
        <w:tc>
          <w:tcPr>
            <w:tcW w:w="1760" w:type="dxa"/>
            <w:tcBorders>
              <w:top w:val="nil"/>
              <w:left w:val="nil"/>
              <w:bottom w:val="nil"/>
              <w:right w:val="nil"/>
            </w:tcBorders>
            <w:shd w:val="clear" w:color="auto" w:fill="auto"/>
            <w:hideMark/>
          </w:tcPr>
          <w:p w14:paraId="3DBA354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2,222.35 </w:t>
            </w:r>
          </w:p>
        </w:tc>
      </w:tr>
      <w:tr w:rsidR="00336CED" w:rsidRPr="00336CED" w14:paraId="52888E72" w14:textId="77777777" w:rsidTr="00336CED">
        <w:trPr>
          <w:trHeight w:val="255"/>
        </w:trPr>
        <w:tc>
          <w:tcPr>
            <w:tcW w:w="1080" w:type="dxa"/>
            <w:tcBorders>
              <w:top w:val="nil"/>
              <w:left w:val="nil"/>
              <w:bottom w:val="nil"/>
              <w:right w:val="nil"/>
            </w:tcBorders>
            <w:shd w:val="clear" w:color="auto" w:fill="auto"/>
            <w:hideMark/>
          </w:tcPr>
          <w:p w14:paraId="5859B04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-68081</w:t>
            </w:r>
          </w:p>
        </w:tc>
        <w:tc>
          <w:tcPr>
            <w:tcW w:w="5940" w:type="dxa"/>
            <w:tcBorders>
              <w:top w:val="nil"/>
              <w:left w:val="nil"/>
              <w:bottom w:val="nil"/>
              <w:right w:val="nil"/>
            </w:tcBorders>
            <w:shd w:val="clear" w:color="auto" w:fill="auto"/>
            <w:hideMark/>
          </w:tcPr>
          <w:p w14:paraId="03CCE96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FRANCES HAYES</w:t>
            </w:r>
          </w:p>
        </w:tc>
        <w:tc>
          <w:tcPr>
            <w:tcW w:w="1760" w:type="dxa"/>
            <w:tcBorders>
              <w:top w:val="nil"/>
              <w:left w:val="nil"/>
              <w:bottom w:val="nil"/>
              <w:right w:val="nil"/>
            </w:tcBorders>
            <w:shd w:val="clear" w:color="auto" w:fill="auto"/>
            <w:hideMark/>
          </w:tcPr>
          <w:p w14:paraId="67235BE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4,166.78 </w:t>
            </w:r>
          </w:p>
        </w:tc>
      </w:tr>
      <w:tr w:rsidR="00336CED" w:rsidRPr="00336CED" w14:paraId="72EF5C60" w14:textId="77777777" w:rsidTr="00336CED">
        <w:trPr>
          <w:trHeight w:val="270"/>
        </w:trPr>
        <w:tc>
          <w:tcPr>
            <w:tcW w:w="1080" w:type="dxa"/>
            <w:tcBorders>
              <w:top w:val="nil"/>
              <w:left w:val="nil"/>
              <w:bottom w:val="nil"/>
              <w:right w:val="nil"/>
            </w:tcBorders>
            <w:shd w:val="clear" w:color="auto" w:fill="auto"/>
            <w:hideMark/>
          </w:tcPr>
          <w:p w14:paraId="5BCD7EB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-68080</w:t>
            </w:r>
          </w:p>
        </w:tc>
        <w:tc>
          <w:tcPr>
            <w:tcW w:w="5940" w:type="dxa"/>
            <w:tcBorders>
              <w:top w:val="nil"/>
              <w:left w:val="nil"/>
              <w:bottom w:val="nil"/>
              <w:right w:val="nil"/>
            </w:tcBorders>
            <w:shd w:val="clear" w:color="auto" w:fill="auto"/>
            <w:hideMark/>
          </w:tcPr>
          <w:p w14:paraId="7583CB8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KATHLEEN MACDONALD</w:t>
            </w:r>
          </w:p>
        </w:tc>
        <w:tc>
          <w:tcPr>
            <w:tcW w:w="1760" w:type="dxa"/>
            <w:tcBorders>
              <w:top w:val="nil"/>
              <w:left w:val="nil"/>
              <w:bottom w:val="nil"/>
              <w:right w:val="nil"/>
            </w:tcBorders>
            <w:shd w:val="clear" w:color="auto" w:fill="auto"/>
            <w:hideMark/>
          </w:tcPr>
          <w:p w14:paraId="5C242D6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549.24 </w:t>
            </w:r>
          </w:p>
        </w:tc>
      </w:tr>
      <w:tr w:rsidR="00336CED" w:rsidRPr="00336CED" w14:paraId="3EE5E8F3" w14:textId="77777777" w:rsidTr="00336CED">
        <w:trPr>
          <w:trHeight w:val="255"/>
        </w:trPr>
        <w:tc>
          <w:tcPr>
            <w:tcW w:w="1080" w:type="dxa"/>
            <w:tcBorders>
              <w:top w:val="nil"/>
              <w:left w:val="nil"/>
              <w:bottom w:val="nil"/>
              <w:right w:val="nil"/>
            </w:tcBorders>
            <w:shd w:val="clear" w:color="auto" w:fill="auto"/>
            <w:hideMark/>
          </w:tcPr>
          <w:p w14:paraId="63B7CE6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-68079</w:t>
            </w:r>
          </w:p>
        </w:tc>
        <w:tc>
          <w:tcPr>
            <w:tcW w:w="5940" w:type="dxa"/>
            <w:tcBorders>
              <w:top w:val="nil"/>
              <w:left w:val="nil"/>
              <w:bottom w:val="nil"/>
              <w:right w:val="nil"/>
            </w:tcBorders>
            <w:shd w:val="clear" w:color="auto" w:fill="auto"/>
            <w:hideMark/>
          </w:tcPr>
          <w:p w14:paraId="1D76254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TARRAH POITRA</w:t>
            </w:r>
          </w:p>
        </w:tc>
        <w:tc>
          <w:tcPr>
            <w:tcW w:w="1760" w:type="dxa"/>
            <w:tcBorders>
              <w:top w:val="nil"/>
              <w:left w:val="nil"/>
              <w:bottom w:val="nil"/>
              <w:right w:val="nil"/>
            </w:tcBorders>
            <w:shd w:val="clear" w:color="auto" w:fill="auto"/>
            <w:hideMark/>
          </w:tcPr>
          <w:p w14:paraId="587FEE4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3,053.75 </w:t>
            </w:r>
          </w:p>
        </w:tc>
      </w:tr>
      <w:tr w:rsidR="00336CED" w:rsidRPr="00336CED" w14:paraId="5187C232" w14:textId="77777777" w:rsidTr="00336CED">
        <w:trPr>
          <w:trHeight w:val="270"/>
        </w:trPr>
        <w:tc>
          <w:tcPr>
            <w:tcW w:w="1080" w:type="dxa"/>
            <w:tcBorders>
              <w:top w:val="nil"/>
              <w:left w:val="nil"/>
              <w:bottom w:val="nil"/>
              <w:right w:val="nil"/>
            </w:tcBorders>
            <w:shd w:val="clear" w:color="auto" w:fill="auto"/>
            <w:hideMark/>
          </w:tcPr>
          <w:p w14:paraId="1526781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-68078</w:t>
            </w:r>
          </w:p>
        </w:tc>
        <w:tc>
          <w:tcPr>
            <w:tcW w:w="5940" w:type="dxa"/>
            <w:tcBorders>
              <w:top w:val="nil"/>
              <w:left w:val="nil"/>
              <w:bottom w:val="nil"/>
              <w:right w:val="nil"/>
            </w:tcBorders>
            <w:shd w:val="clear" w:color="auto" w:fill="auto"/>
            <w:hideMark/>
          </w:tcPr>
          <w:p w14:paraId="7FDAAF1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PATRICIA PRESSER</w:t>
            </w:r>
          </w:p>
        </w:tc>
        <w:tc>
          <w:tcPr>
            <w:tcW w:w="1760" w:type="dxa"/>
            <w:tcBorders>
              <w:top w:val="nil"/>
              <w:left w:val="nil"/>
              <w:bottom w:val="nil"/>
              <w:right w:val="nil"/>
            </w:tcBorders>
            <w:shd w:val="clear" w:color="auto" w:fill="auto"/>
            <w:hideMark/>
          </w:tcPr>
          <w:p w14:paraId="037C45A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4,281.82 </w:t>
            </w:r>
          </w:p>
        </w:tc>
      </w:tr>
      <w:tr w:rsidR="00336CED" w:rsidRPr="00336CED" w14:paraId="1C3F4224" w14:textId="77777777" w:rsidTr="00336CED">
        <w:trPr>
          <w:trHeight w:val="255"/>
        </w:trPr>
        <w:tc>
          <w:tcPr>
            <w:tcW w:w="1080" w:type="dxa"/>
            <w:tcBorders>
              <w:top w:val="nil"/>
              <w:left w:val="nil"/>
              <w:bottom w:val="nil"/>
              <w:right w:val="nil"/>
            </w:tcBorders>
            <w:shd w:val="clear" w:color="auto" w:fill="auto"/>
            <w:hideMark/>
          </w:tcPr>
          <w:p w14:paraId="6031E56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-68077</w:t>
            </w:r>
          </w:p>
        </w:tc>
        <w:tc>
          <w:tcPr>
            <w:tcW w:w="5940" w:type="dxa"/>
            <w:tcBorders>
              <w:top w:val="nil"/>
              <w:left w:val="nil"/>
              <w:bottom w:val="nil"/>
              <w:right w:val="nil"/>
            </w:tcBorders>
            <w:shd w:val="clear" w:color="auto" w:fill="auto"/>
            <w:hideMark/>
          </w:tcPr>
          <w:p w14:paraId="753AC08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KARLA THOMPSON</w:t>
            </w:r>
          </w:p>
        </w:tc>
        <w:tc>
          <w:tcPr>
            <w:tcW w:w="1760" w:type="dxa"/>
            <w:tcBorders>
              <w:top w:val="nil"/>
              <w:left w:val="nil"/>
              <w:bottom w:val="nil"/>
              <w:right w:val="nil"/>
            </w:tcBorders>
            <w:shd w:val="clear" w:color="auto" w:fill="auto"/>
            <w:hideMark/>
          </w:tcPr>
          <w:p w14:paraId="69F94E5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185.67 </w:t>
            </w:r>
          </w:p>
        </w:tc>
      </w:tr>
      <w:tr w:rsidR="00336CED" w:rsidRPr="00336CED" w14:paraId="3830A993" w14:textId="77777777" w:rsidTr="00336CED">
        <w:trPr>
          <w:trHeight w:val="270"/>
        </w:trPr>
        <w:tc>
          <w:tcPr>
            <w:tcW w:w="1080" w:type="dxa"/>
            <w:tcBorders>
              <w:top w:val="nil"/>
              <w:left w:val="nil"/>
              <w:bottom w:val="nil"/>
              <w:right w:val="nil"/>
            </w:tcBorders>
            <w:shd w:val="clear" w:color="auto" w:fill="auto"/>
            <w:hideMark/>
          </w:tcPr>
          <w:p w14:paraId="41D90D1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-68076</w:t>
            </w:r>
          </w:p>
        </w:tc>
        <w:tc>
          <w:tcPr>
            <w:tcW w:w="5940" w:type="dxa"/>
            <w:tcBorders>
              <w:top w:val="nil"/>
              <w:left w:val="nil"/>
              <w:bottom w:val="nil"/>
              <w:right w:val="nil"/>
            </w:tcBorders>
            <w:shd w:val="clear" w:color="auto" w:fill="auto"/>
            <w:hideMark/>
          </w:tcPr>
          <w:p w14:paraId="3ED7CCB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LOIS TUFTON</w:t>
            </w:r>
          </w:p>
        </w:tc>
        <w:tc>
          <w:tcPr>
            <w:tcW w:w="1760" w:type="dxa"/>
            <w:tcBorders>
              <w:top w:val="nil"/>
              <w:left w:val="nil"/>
              <w:bottom w:val="nil"/>
              <w:right w:val="nil"/>
            </w:tcBorders>
            <w:shd w:val="clear" w:color="auto" w:fill="auto"/>
            <w:hideMark/>
          </w:tcPr>
          <w:p w14:paraId="77D4C25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1,671.58 </w:t>
            </w:r>
          </w:p>
        </w:tc>
      </w:tr>
      <w:tr w:rsidR="00336CED" w:rsidRPr="00336CED" w14:paraId="5E4C85DE" w14:textId="77777777" w:rsidTr="00336CED">
        <w:trPr>
          <w:trHeight w:val="255"/>
        </w:trPr>
        <w:tc>
          <w:tcPr>
            <w:tcW w:w="1080" w:type="dxa"/>
            <w:tcBorders>
              <w:top w:val="nil"/>
              <w:left w:val="nil"/>
              <w:bottom w:val="nil"/>
              <w:right w:val="nil"/>
            </w:tcBorders>
            <w:shd w:val="clear" w:color="auto" w:fill="auto"/>
            <w:hideMark/>
          </w:tcPr>
          <w:p w14:paraId="3DE62CC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-68075</w:t>
            </w:r>
          </w:p>
        </w:tc>
        <w:tc>
          <w:tcPr>
            <w:tcW w:w="5940" w:type="dxa"/>
            <w:tcBorders>
              <w:top w:val="nil"/>
              <w:left w:val="nil"/>
              <w:bottom w:val="nil"/>
              <w:right w:val="nil"/>
            </w:tcBorders>
            <w:shd w:val="clear" w:color="auto" w:fill="auto"/>
            <w:hideMark/>
          </w:tcPr>
          <w:p w14:paraId="4250362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BONNIE WEMMER</w:t>
            </w:r>
          </w:p>
        </w:tc>
        <w:tc>
          <w:tcPr>
            <w:tcW w:w="1760" w:type="dxa"/>
            <w:tcBorders>
              <w:top w:val="nil"/>
              <w:left w:val="nil"/>
              <w:bottom w:val="nil"/>
              <w:right w:val="nil"/>
            </w:tcBorders>
            <w:shd w:val="clear" w:color="auto" w:fill="auto"/>
            <w:hideMark/>
          </w:tcPr>
          <w:p w14:paraId="1A3AD6B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75.10 </w:t>
            </w:r>
          </w:p>
        </w:tc>
      </w:tr>
      <w:tr w:rsidR="00336CED" w:rsidRPr="00336CED" w14:paraId="59AF68A3" w14:textId="77777777" w:rsidTr="00336CED">
        <w:trPr>
          <w:trHeight w:val="270"/>
        </w:trPr>
        <w:tc>
          <w:tcPr>
            <w:tcW w:w="1080" w:type="dxa"/>
            <w:tcBorders>
              <w:top w:val="nil"/>
              <w:left w:val="nil"/>
              <w:bottom w:val="nil"/>
              <w:right w:val="nil"/>
            </w:tcBorders>
            <w:shd w:val="clear" w:color="auto" w:fill="auto"/>
            <w:hideMark/>
          </w:tcPr>
          <w:p w14:paraId="38B88FD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-68074</w:t>
            </w:r>
          </w:p>
        </w:tc>
        <w:tc>
          <w:tcPr>
            <w:tcW w:w="5940" w:type="dxa"/>
            <w:tcBorders>
              <w:top w:val="nil"/>
              <w:left w:val="nil"/>
              <w:bottom w:val="nil"/>
              <w:right w:val="nil"/>
            </w:tcBorders>
            <w:shd w:val="clear" w:color="auto" w:fill="auto"/>
            <w:hideMark/>
          </w:tcPr>
          <w:p w14:paraId="1B73A83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DARLA ZIMMERMAN</w:t>
            </w:r>
          </w:p>
        </w:tc>
        <w:tc>
          <w:tcPr>
            <w:tcW w:w="1760" w:type="dxa"/>
            <w:tcBorders>
              <w:top w:val="nil"/>
              <w:left w:val="nil"/>
              <w:bottom w:val="nil"/>
              <w:right w:val="nil"/>
            </w:tcBorders>
            <w:shd w:val="clear" w:color="auto" w:fill="auto"/>
            <w:hideMark/>
          </w:tcPr>
          <w:p w14:paraId="3F090FC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2,402.00 </w:t>
            </w:r>
          </w:p>
        </w:tc>
      </w:tr>
      <w:tr w:rsidR="00336CED" w:rsidRPr="00336CED" w14:paraId="596CB471" w14:textId="77777777" w:rsidTr="00336CED">
        <w:trPr>
          <w:trHeight w:val="255"/>
        </w:trPr>
        <w:tc>
          <w:tcPr>
            <w:tcW w:w="1080" w:type="dxa"/>
            <w:tcBorders>
              <w:top w:val="nil"/>
              <w:left w:val="nil"/>
              <w:bottom w:val="nil"/>
              <w:right w:val="nil"/>
            </w:tcBorders>
            <w:shd w:val="clear" w:color="auto" w:fill="auto"/>
            <w:hideMark/>
          </w:tcPr>
          <w:p w14:paraId="394E0E2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-68073</w:t>
            </w:r>
          </w:p>
        </w:tc>
        <w:tc>
          <w:tcPr>
            <w:tcW w:w="5940" w:type="dxa"/>
            <w:tcBorders>
              <w:top w:val="nil"/>
              <w:left w:val="nil"/>
              <w:bottom w:val="nil"/>
              <w:right w:val="nil"/>
            </w:tcBorders>
            <w:shd w:val="clear" w:color="auto" w:fill="auto"/>
            <w:hideMark/>
          </w:tcPr>
          <w:p w14:paraId="0281DF5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ARTHUR ALLEN</w:t>
            </w:r>
          </w:p>
        </w:tc>
        <w:tc>
          <w:tcPr>
            <w:tcW w:w="1760" w:type="dxa"/>
            <w:tcBorders>
              <w:top w:val="nil"/>
              <w:left w:val="nil"/>
              <w:bottom w:val="nil"/>
              <w:right w:val="nil"/>
            </w:tcBorders>
            <w:shd w:val="clear" w:color="auto" w:fill="auto"/>
            <w:hideMark/>
          </w:tcPr>
          <w:p w14:paraId="4B60BE2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2,242.75 </w:t>
            </w:r>
          </w:p>
        </w:tc>
      </w:tr>
      <w:tr w:rsidR="00336CED" w:rsidRPr="00336CED" w14:paraId="58C4CEBA" w14:textId="77777777" w:rsidTr="00336CED">
        <w:trPr>
          <w:trHeight w:val="270"/>
        </w:trPr>
        <w:tc>
          <w:tcPr>
            <w:tcW w:w="1080" w:type="dxa"/>
            <w:tcBorders>
              <w:top w:val="nil"/>
              <w:left w:val="nil"/>
              <w:bottom w:val="nil"/>
              <w:right w:val="nil"/>
            </w:tcBorders>
            <w:shd w:val="clear" w:color="auto" w:fill="auto"/>
            <w:hideMark/>
          </w:tcPr>
          <w:p w14:paraId="3A5339B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-68072</w:t>
            </w:r>
          </w:p>
        </w:tc>
        <w:tc>
          <w:tcPr>
            <w:tcW w:w="5940" w:type="dxa"/>
            <w:tcBorders>
              <w:top w:val="nil"/>
              <w:left w:val="nil"/>
              <w:bottom w:val="nil"/>
              <w:right w:val="nil"/>
            </w:tcBorders>
            <w:shd w:val="clear" w:color="auto" w:fill="auto"/>
            <w:hideMark/>
          </w:tcPr>
          <w:p w14:paraId="25D9826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JEFF ADKINS</w:t>
            </w:r>
          </w:p>
        </w:tc>
        <w:tc>
          <w:tcPr>
            <w:tcW w:w="1760" w:type="dxa"/>
            <w:tcBorders>
              <w:top w:val="nil"/>
              <w:left w:val="nil"/>
              <w:bottom w:val="nil"/>
              <w:right w:val="nil"/>
            </w:tcBorders>
            <w:shd w:val="clear" w:color="auto" w:fill="auto"/>
            <w:hideMark/>
          </w:tcPr>
          <w:p w14:paraId="246BDB3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2,460.77 </w:t>
            </w:r>
          </w:p>
        </w:tc>
      </w:tr>
      <w:tr w:rsidR="00336CED" w:rsidRPr="00336CED" w14:paraId="6715B9F5" w14:textId="77777777" w:rsidTr="00336CED">
        <w:trPr>
          <w:trHeight w:val="255"/>
        </w:trPr>
        <w:tc>
          <w:tcPr>
            <w:tcW w:w="1080" w:type="dxa"/>
            <w:tcBorders>
              <w:top w:val="nil"/>
              <w:left w:val="nil"/>
              <w:bottom w:val="nil"/>
              <w:right w:val="nil"/>
            </w:tcBorders>
            <w:shd w:val="clear" w:color="auto" w:fill="auto"/>
            <w:hideMark/>
          </w:tcPr>
          <w:p w14:paraId="113B8CF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-68071</w:t>
            </w:r>
          </w:p>
        </w:tc>
        <w:tc>
          <w:tcPr>
            <w:tcW w:w="5940" w:type="dxa"/>
            <w:tcBorders>
              <w:top w:val="nil"/>
              <w:left w:val="nil"/>
              <w:bottom w:val="nil"/>
              <w:right w:val="nil"/>
            </w:tcBorders>
            <w:shd w:val="clear" w:color="auto" w:fill="auto"/>
            <w:hideMark/>
          </w:tcPr>
          <w:p w14:paraId="349AA51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GRANT BOYSUN</w:t>
            </w:r>
          </w:p>
        </w:tc>
        <w:tc>
          <w:tcPr>
            <w:tcW w:w="1760" w:type="dxa"/>
            <w:tcBorders>
              <w:top w:val="nil"/>
              <w:left w:val="nil"/>
              <w:bottom w:val="nil"/>
              <w:right w:val="nil"/>
            </w:tcBorders>
            <w:shd w:val="clear" w:color="auto" w:fill="auto"/>
            <w:hideMark/>
          </w:tcPr>
          <w:p w14:paraId="2BBC04E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2,947.78 </w:t>
            </w:r>
          </w:p>
        </w:tc>
      </w:tr>
      <w:tr w:rsidR="00336CED" w:rsidRPr="00336CED" w14:paraId="7D8F0D8E" w14:textId="77777777" w:rsidTr="00336CED">
        <w:trPr>
          <w:trHeight w:val="270"/>
        </w:trPr>
        <w:tc>
          <w:tcPr>
            <w:tcW w:w="1080" w:type="dxa"/>
            <w:tcBorders>
              <w:top w:val="nil"/>
              <w:left w:val="nil"/>
              <w:bottom w:val="nil"/>
              <w:right w:val="nil"/>
            </w:tcBorders>
            <w:shd w:val="clear" w:color="auto" w:fill="auto"/>
            <w:hideMark/>
          </w:tcPr>
          <w:p w14:paraId="478BDF3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-68070</w:t>
            </w:r>
          </w:p>
        </w:tc>
        <w:tc>
          <w:tcPr>
            <w:tcW w:w="5940" w:type="dxa"/>
            <w:tcBorders>
              <w:top w:val="nil"/>
              <w:left w:val="nil"/>
              <w:bottom w:val="nil"/>
              <w:right w:val="nil"/>
            </w:tcBorders>
            <w:shd w:val="clear" w:color="auto" w:fill="auto"/>
            <w:hideMark/>
          </w:tcPr>
          <w:p w14:paraId="5C00354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NUFRY BOYSUN</w:t>
            </w:r>
          </w:p>
        </w:tc>
        <w:tc>
          <w:tcPr>
            <w:tcW w:w="1760" w:type="dxa"/>
            <w:tcBorders>
              <w:top w:val="nil"/>
              <w:left w:val="nil"/>
              <w:bottom w:val="nil"/>
              <w:right w:val="nil"/>
            </w:tcBorders>
            <w:shd w:val="clear" w:color="auto" w:fill="auto"/>
            <w:hideMark/>
          </w:tcPr>
          <w:p w14:paraId="0F09946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3,091.07 </w:t>
            </w:r>
          </w:p>
        </w:tc>
      </w:tr>
      <w:tr w:rsidR="00336CED" w:rsidRPr="00336CED" w14:paraId="20C6C0C9" w14:textId="77777777" w:rsidTr="00336CED">
        <w:trPr>
          <w:trHeight w:val="255"/>
        </w:trPr>
        <w:tc>
          <w:tcPr>
            <w:tcW w:w="1080" w:type="dxa"/>
            <w:tcBorders>
              <w:top w:val="nil"/>
              <w:left w:val="nil"/>
              <w:bottom w:val="nil"/>
              <w:right w:val="nil"/>
            </w:tcBorders>
            <w:shd w:val="clear" w:color="auto" w:fill="auto"/>
            <w:hideMark/>
          </w:tcPr>
          <w:p w14:paraId="7407EE2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-68069</w:t>
            </w:r>
          </w:p>
        </w:tc>
        <w:tc>
          <w:tcPr>
            <w:tcW w:w="5940" w:type="dxa"/>
            <w:tcBorders>
              <w:top w:val="nil"/>
              <w:left w:val="nil"/>
              <w:bottom w:val="nil"/>
              <w:right w:val="nil"/>
            </w:tcBorders>
            <w:shd w:val="clear" w:color="auto" w:fill="auto"/>
            <w:hideMark/>
          </w:tcPr>
          <w:p w14:paraId="6F47576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DAVID COMBS</w:t>
            </w:r>
          </w:p>
        </w:tc>
        <w:tc>
          <w:tcPr>
            <w:tcW w:w="1760" w:type="dxa"/>
            <w:tcBorders>
              <w:top w:val="nil"/>
              <w:left w:val="nil"/>
              <w:bottom w:val="nil"/>
              <w:right w:val="nil"/>
            </w:tcBorders>
            <w:shd w:val="clear" w:color="auto" w:fill="auto"/>
            <w:hideMark/>
          </w:tcPr>
          <w:p w14:paraId="1EF10E8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2,967.34 </w:t>
            </w:r>
          </w:p>
        </w:tc>
      </w:tr>
      <w:tr w:rsidR="00336CED" w:rsidRPr="00336CED" w14:paraId="58C7FCB5" w14:textId="77777777" w:rsidTr="00336CED">
        <w:trPr>
          <w:trHeight w:val="270"/>
        </w:trPr>
        <w:tc>
          <w:tcPr>
            <w:tcW w:w="1080" w:type="dxa"/>
            <w:tcBorders>
              <w:top w:val="nil"/>
              <w:left w:val="nil"/>
              <w:bottom w:val="nil"/>
              <w:right w:val="nil"/>
            </w:tcBorders>
            <w:shd w:val="clear" w:color="auto" w:fill="auto"/>
            <w:hideMark/>
          </w:tcPr>
          <w:p w14:paraId="03DEA8E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-68068</w:t>
            </w:r>
          </w:p>
        </w:tc>
        <w:tc>
          <w:tcPr>
            <w:tcW w:w="5940" w:type="dxa"/>
            <w:tcBorders>
              <w:top w:val="nil"/>
              <w:left w:val="nil"/>
              <w:bottom w:val="nil"/>
              <w:right w:val="nil"/>
            </w:tcBorders>
            <w:shd w:val="clear" w:color="auto" w:fill="auto"/>
            <w:hideMark/>
          </w:tcPr>
          <w:p w14:paraId="10025D2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SCOTT DOORNEK</w:t>
            </w:r>
          </w:p>
        </w:tc>
        <w:tc>
          <w:tcPr>
            <w:tcW w:w="1760" w:type="dxa"/>
            <w:tcBorders>
              <w:top w:val="nil"/>
              <w:left w:val="nil"/>
              <w:bottom w:val="nil"/>
              <w:right w:val="nil"/>
            </w:tcBorders>
            <w:shd w:val="clear" w:color="auto" w:fill="auto"/>
            <w:hideMark/>
          </w:tcPr>
          <w:p w14:paraId="45BC02E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3,006.48 </w:t>
            </w:r>
          </w:p>
        </w:tc>
      </w:tr>
      <w:tr w:rsidR="00336CED" w:rsidRPr="00336CED" w14:paraId="1C365AD6" w14:textId="77777777" w:rsidTr="00336CED">
        <w:trPr>
          <w:trHeight w:val="255"/>
        </w:trPr>
        <w:tc>
          <w:tcPr>
            <w:tcW w:w="1080" w:type="dxa"/>
            <w:tcBorders>
              <w:top w:val="nil"/>
              <w:left w:val="nil"/>
              <w:bottom w:val="nil"/>
              <w:right w:val="nil"/>
            </w:tcBorders>
            <w:shd w:val="clear" w:color="auto" w:fill="auto"/>
            <w:hideMark/>
          </w:tcPr>
          <w:p w14:paraId="0B368CB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-68067</w:t>
            </w:r>
          </w:p>
        </w:tc>
        <w:tc>
          <w:tcPr>
            <w:tcW w:w="5940" w:type="dxa"/>
            <w:tcBorders>
              <w:top w:val="nil"/>
              <w:left w:val="nil"/>
              <w:bottom w:val="nil"/>
              <w:right w:val="nil"/>
            </w:tcBorders>
            <w:shd w:val="clear" w:color="auto" w:fill="auto"/>
            <w:hideMark/>
          </w:tcPr>
          <w:p w14:paraId="46C0FD9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ALAN ENGELKE</w:t>
            </w:r>
          </w:p>
        </w:tc>
        <w:tc>
          <w:tcPr>
            <w:tcW w:w="1760" w:type="dxa"/>
            <w:tcBorders>
              <w:top w:val="nil"/>
              <w:left w:val="nil"/>
              <w:bottom w:val="nil"/>
              <w:right w:val="nil"/>
            </w:tcBorders>
            <w:shd w:val="clear" w:color="auto" w:fill="auto"/>
            <w:hideMark/>
          </w:tcPr>
          <w:p w14:paraId="74CDF4D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387.49 </w:t>
            </w:r>
          </w:p>
        </w:tc>
      </w:tr>
      <w:tr w:rsidR="00336CED" w:rsidRPr="00336CED" w14:paraId="1AC64684" w14:textId="77777777" w:rsidTr="00336CED">
        <w:trPr>
          <w:trHeight w:val="270"/>
        </w:trPr>
        <w:tc>
          <w:tcPr>
            <w:tcW w:w="1080" w:type="dxa"/>
            <w:tcBorders>
              <w:top w:val="nil"/>
              <w:left w:val="nil"/>
              <w:bottom w:val="nil"/>
              <w:right w:val="nil"/>
            </w:tcBorders>
            <w:shd w:val="clear" w:color="auto" w:fill="auto"/>
            <w:hideMark/>
          </w:tcPr>
          <w:p w14:paraId="6C4773E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-68066</w:t>
            </w:r>
          </w:p>
        </w:tc>
        <w:tc>
          <w:tcPr>
            <w:tcW w:w="5940" w:type="dxa"/>
            <w:tcBorders>
              <w:top w:val="nil"/>
              <w:left w:val="nil"/>
              <w:bottom w:val="nil"/>
              <w:right w:val="nil"/>
            </w:tcBorders>
            <w:shd w:val="clear" w:color="auto" w:fill="auto"/>
            <w:hideMark/>
          </w:tcPr>
          <w:p w14:paraId="0C36F6B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JACOB GIBBY</w:t>
            </w:r>
          </w:p>
        </w:tc>
        <w:tc>
          <w:tcPr>
            <w:tcW w:w="1760" w:type="dxa"/>
            <w:tcBorders>
              <w:top w:val="nil"/>
              <w:left w:val="nil"/>
              <w:bottom w:val="nil"/>
              <w:right w:val="nil"/>
            </w:tcBorders>
            <w:shd w:val="clear" w:color="auto" w:fill="auto"/>
            <w:hideMark/>
          </w:tcPr>
          <w:p w14:paraId="33A34CC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2,836.92 </w:t>
            </w:r>
          </w:p>
        </w:tc>
      </w:tr>
      <w:tr w:rsidR="00336CED" w:rsidRPr="00336CED" w14:paraId="07B20A46" w14:textId="77777777" w:rsidTr="00336CED">
        <w:trPr>
          <w:trHeight w:val="255"/>
        </w:trPr>
        <w:tc>
          <w:tcPr>
            <w:tcW w:w="1080" w:type="dxa"/>
            <w:tcBorders>
              <w:top w:val="nil"/>
              <w:left w:val="nil"/>
              <w:bottom w:val="nil"/>
              <w:right w:val="nil"/>
            </w:tcBorders>
            <w:shd w:val="clear" w:color="auto" w:fill="auto"/>
            <w:hideMark/>
          </w:tcPr>
          <w:p w14:paraId="438BFAF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-68065</w:t>
            </w:r>
          </w:p>
        </w:tc>
        <w:tc>
          <w:tcPr>
            <w:tcW w:w="5940" w:type="dxa"/>
            <w:tcBorders>
              <w:top w:val="nil"/>
              <w:left w:val="nil"/>
              <w:bottom w:val="nil"/>
              <w:right w:val="nil"/>
            </w:tcBorders>
            <w:shd w:val="clear" w:color="auto" w:fill="auto"/>
            <w:hideMark/>
          </w:tcPr>
          <w:p w14:paraId="6C27945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REX JENSEN</w:t>
            </w:r>
          </w:p>
        </w:tc>
        <w:tc>
          <w:tcPr>
            <w:tcW w:w="1760" w:type="dxa"/>
            <w:tcBorders>
              <w:top w:val="nil"/>
              <w:left w:val="nil"/>
              <w:bottom w:val="nil"/>
              <w:right w:val="nil"/>
            </w:tcBorders>
            <w:shd w:val="clear" w:color="auto" w:fill="auto"/>
            <w:hideMark/>
          </w:tcPr>
          <w:p w14:paraId="4573D4A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1,936.69 </w:t>
            </w:r>
          </w:p>
        </w:tc>
      </w:tr>
      <w:tr w:rsidR="00336CED" w:rsidRPr="00336CED" w14:paraId="09682CCF" w14:textId="77777777" w:rsidTr="00336CED">
        <w:trPr>
          <w:trHeight w:val="270"/>
        </w:trPr>
        <w:tc>
          <w:tcPr>
            <w:tcW w:w="1080" w:type="dxa"/>
            <w:tcBorders>
              <w:top w:val="nil"/>
              <w:left w:val="nil"/>
              <w:bottom w:val="nil"/>
              <w:right w:val="nil"/>
            </w:tcBorders>
            <w:shd w:val="clear" w:color="auto" w:fill="auto"/>
            <w:hideMark/>
          </w:tcPr>
          <w:p w14:paraId="5440DFB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-68064</w:t>
            </w:r>
          </w:p>
        </w:tc>
        <w:tc>
          <w:tcPr>
            <w:tcW w:w="5940" w:type="dxa"/>
            <w:tcBorders>
              <w:top w:val="nil"/>
              <w:left w:val="nil"/>
              <w:bottom w:val="nil"/>
              <w:right w:val="nil"/>
            </w:tcBorders>
            <w:shd w:val="clear" w:color="auto" w:fill="auto"/>
            <w:hideMark/>
          </w:tcPr>
          <w:p w14:paraId="57D369D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EDWARD KALAL</w:t>
            </w:r>
          </w:p>
        </w:tc>
        <w:tc>
          <w:tcPr>
            <w:tcW w:w="1760" w:type="dxa"/>
            <w:tcBorders>
              <w:top w:val="nil"/>
              <w:left w:val="nil"/>
              <w:bottom w:val="nil"/>
              <w:right w:val="nil"/>
            </w:tcBorders>
            <w:shd w:val="clear" w:color="auto" w:fill="auto"/>
            <w:hideMark/>
          </w:tcPr>
          <w:p w14:paraId="6490285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3,516.62 </w:t>
            </w:r>
          </w:p>
        </w:tc>
      </w:tr>
      <w:tr w:rsidR="00336CED" w:rsidRPr="00336CED" w14:paraId="03D2742A" w14:textId="77777777" w:rsidTr="00336CED">
        <w:trPr>
          <w:trHeight w:val="255"/>
        </w:trPr>
        <w:tc>
          <w:tcPr>
            <w:tcW w:w="1080" w:type="dxa"/>
            <w:tcBorders>
              <w:top w:val="nil"/>
              <w:left w:val="nil"/>
              <w:bottom w:val="nil"/>
              <w:right w:val="nil"/>
            </w:tcBorders>
            <w:shd w:val="clear" w:color="auto" w:fill="auto"/>
            <w:hideMark/>
          </w:tcPr>
          <w:p w14:paraId="7C8BB23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-68063</w:t>
            </w:r>
          </w:p>
        </w:tc>
        <w:tc>
          <w:tcPr>
            <w:tcW w:w="5940" w:type="dxa"/>
            <w:tcBorders>
              <w:top w:val="nil"/>
              <w:left w:val="nil"/>
              <w:bottom w:val="nil"/>
              <w:right w:val="nil"/>
            </w:tcBorders>
            <w:shd w:val="clear" w:color="auto" w:fill="auto"/>
            <w:hideMark/>
          </w:tcPr>
          <w:p w14:paraId="164046C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RYAN LAMBERT</w:t>
            </w:r>
          </w:p>
        </w:tc>
        <w:tc>
          <w:tcPr>
            <w:tcW w:w="1760" w:type="dxa"/>
            <w:tcBorders>
              <w:top w:val="nil"/>
              <w:left w:val="nil"/>
              <w:bottom w:val="nil"/>
              <w:right w:val="nil"/>
            </w:tcBorders>
            <w:shd w:val="clear" w:color="auto" w:fill="auto"/>
            <w:hideMark/>
          </w:tcPr>
          <w:p w14:paraId="3AE87B6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2,771.73 </w:t>
            </w:r>
          </w:p>
        </w:tc>
      </w:tr>
      <w:tr w:rsidR="00336CED" w:rsidRPr="00336CED" w14:paraId="55085B0A" w14:textId="77777777" w:rsidTr="00336CED">
        <w:trPr>
          <w:trHeight w:val="270"/>
        </w:trPr>
        <w:tc>
          <w:tcPr>
            <w:tcW w:w="1080" w:type="dxa"/>
            <w:tcBorders>
              <w:top w:val="nil"/>
              <w:left w:val="nil"/>
              <w:bottom w:val="nil"/>
              <w:right w:val="nil"/>
            </w:tcBorders>
            <w:shd w:val="clear" w:color="auto" w:fill="auto"/>
            <w:hideMark/>
          </w:tcPr>
          <w:p w14:paraId="3BBF11A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-68062</w:t>
            </w:r>
          </w:p>
        </w:tc>
        <w:tc>
          <w:tcPr>
            <w:tcW w:w="5940" w:type="dxa"/>
            <w:tcBorders>
              <w:top w:val="nil"/>
              <w:left w:val="nil"/>
              <w:bottom w:val="nil"/>
              <w:right w:val="nil"/>
            </w:tcBorders>
            <w:shd w:val="clear" w:color="auto" w:fill="auto"/>
            <w:hideMark/>
          </w:tcPr>
          <w:p w14:paraId="2C14F57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DEREK MCNABB</w:t>
            </w:r>
          </w:p>
        </w:tc>
        <w:tc>
          <w:tcPr>
            <w:tcW w:w="1760" w:type="dxa"/>
            <w:tcBorders>
              <w:top w:val="nil"/>
              <w:left w:val="nil"/>
              <w:bottom w:val="nil"/>
              <w:right w:val="nil"/>
            </w:tcBorders>
            <w:shd w:val="clear" w:color="auto" w:fill="auto"/>
            <w:hideMark/>
          </w:tcPr>
          <w:p w14:paraId="3B194F6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3,398.73 </w:t>
            </w:r>
          </w:p>
        </w:tc>
      </w:tr>
      <w:tr w:rsidR="00336CED" w:rsidRPr="00336CED" w14:paraId="5C60085C" w14:textId="77777777" w:rsidTr="00336CED">
        <w:trPr>
          <w:trHeight w:val="255"/>
        </w:trPr>
        <w:tc>
          <w:tcPr>
            <w:tcW w:w="1080" w:type="dxa"/>
            <w:tcBorders>
              <w:top w:val="nil"/>
              <w:left w:val="nil"/>
              <w:bottom w:val="nil"/>
              <w:right w:val="nil"/>
            </w:tcBorders>
            <w:shd w:val="clear" w:color="auto" w:fill="auto"/>
            <w:hideMark/>
          </w:tcPr>
          <w:p w14:paraId="3C997E0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-68061</w:t>
            </w:r>
          </w:p>
        </w:tc>
        <w:tc>
          <w:tcPr>
            <w:tcW w:w="5940" w:type="dxa"/>
            <w:tcBorders>
              <w:top w:val="nil"/>
              <w:left w:val="nil"/>
              <w:bottom w:val="nil"/>
              <w:right w:val="nil"/>
            </w:tcBorders>
            <w:shd w:val="clear" w:color="auto" w:fill="auto"/>
            <w:hideMark/>
          </w:tcPr>
          <w:p w14:paraId="6785966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KENNETH NORGAARD</w:t>
            </w:r>
          </w:p>
        </w:tc>
        <w:tc>
          <w:tcPr>
            <w:tcW w:w="1760" w:type="dxa"/>
            <w:tcBorders>
              <w:top w:val="nil"/>
              <w:left w:val="nil"/>
              <w:bottom w:val="nil"/>
              <w:right w:val="nil"/>
            </w:tcBorders>
            <w:shd w:val="clear" w:color="auto" w:fill="auto"/>
            <w:hideMark/>
          </w:tcPr>
          <w:p w14:paraId="0AE7096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3,183.51 </w:t>
            </w:r>
          </w:p>
        </w:tc>
      </w:tr>
      <w:tr w:rsidR="00336CED" w:rsidRPr="00336CED" w14:paraId="38EB5FED" w14:textId="77777777" w:rsidTr="00336CED">
        <w:trPr>
          <w:trHeight w:val="270"/>
        </w:trPr>
        <w:tc>
          <w:tcPr>
            <w:tcW w:w="1080" w:type="dxa"/>
            <w:tcBorders>
              <w:top w:val="nil"/>
              <w:left w:val="nil"/>
              <w:bottom w:val="nil"/>
              <w:right w:val="nil"/>
            </w:tcBorders>
            <w:shd w:val="clear" w:color="auto" w:fill="auto"/>
            <w:hideMark/>
          </w:tcPr>
          <w:p w14:paraId="6B2D92C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-68060</w:t>
            </w:r>
          </w:p>
        </w:tc>
        <w:tc>
          <w:tcPr>
            <w:tcW w:w="5940" w:type="dxa"/>
            <w:tcBorders>
              <w:top w:val="nil"/>
              <w:left w:val="nil"/>
              <w:bottom w:val="nil"/>
              <w:right w:val="nil"/>
            </w:tcBorders>
            <w:shd w:val="clear" w:color="auto" w:fill="auto"/>
            <w:hideMark/>
          </w:tcPr>
          <w:p w14:paraId="4E63CE1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JARED POLAND</w:t>
            </w:r>
          </w:p>
        </w:tc>
        <w:tc>
          <w:tcPr>
            <w:tcW w:w="1760" w:type="dxa"/>
            <w:tcBorders>
              <w:top w:val="nil"/>
              <w:left w:val="nil"/>
              <w:bottom w:val="nil"/>
              <w:right w:val="nil"/>
            </w:tcBorders>
            <w:shd w:val="clear" w:color="auto" w:fill="auto"/>
            <w:hideMark/>
          </w:tcPr>
          <w:p w14:paraId="65E5B8B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2,645.96 </w:t>
            </w:r>
          </w:p>
        </w:tc>
      </w:tr>
      <w:tr w:rsidR="00336CED" w:rsidRPr="00336CED" w14:paraId="72125906" w14:textId="77777777" w:rsidTr="00336CED">
        <w:trPr>
          <w:trHeight w:val="255"/>
        </w:trPr>
        <w:tc>
          <w:tcPr>
            <w:tcW w:w="1080" w:type="dxa"/>
            <w:tcBorders>
              <w:top w:val="nil"/>
              <w:left w:val="nil"/>
              <w:bottom w:val="nil"/>
              <w:right w:val="nil"/>
            </w:tcBorders>
            <w:shd w:val="clear" w:color="auto" w:fill="auto"/>
            <w:hideMark/>
          </w:tcPr>
          <w:p w14:paraId="38CBEA1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-68059</w:t>
            </w:r>
          </w:p>
        </w:tc>
        <w:tc>
          <w:tcPr>
            <w:tcW w:w="5940" w:type="dxa"/>
            <w:tcBorders>
              <w:top w:val="nil"/>
              <w:left w:val="nil"/>
              <w:bottom w:val="nil"/>
              <w:right w:val="nil"/>
            </w:tcBorders>
            <w:shd w:val="clear" w:color="auto" w:fill="auto"/>
            <w:hideMark/>
          </w:tcPr>
          <w:p w14:paraId="01DFD91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ELDON PORRAS JR</w:t>
            </w:r>
          </w:p>
        </w:tc>
        <w:tc>
          <w:tcPr>
            <w:tcW w:w="1760" w:type="dxa"/>
            <w:tcBorders>
              <w:top w:val="nil"/>
              <w:left w:val="nil"/>
              <w:bottom w:val="nil"/>
              <w:right w:val="nil"/>
            </w:tcBorders>
            <w:shd w:val="clear" w:color="auto" w:fill="auto"/>
            <w:hideMark/>
          </w:tcPr>
          <w:p w14:paraId="0397CFF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3,039.77 </w:t>
            </w:r>
          </w:p>
        </w:tc>
      </w:tr>
      <w:tr w:rsidR="00336CED" w:rsidRPr="00336CED" w14:paraId="71D92A02" w14:textId="77777777" w:rsidTr="00336CED">
        <w:trPr>
          <w:trHeight w:val="270"/>
        </w:trPr>
        <w:tc>
          <w:tcPr>
            <w:tcW w:w="1080" w:type="dxa"/>
            <w:tcBorders>
              <w:top w:val="nil"/>
              <w:left w:val="nil"/>
              <w:bottom w:val="nil"/>
              <w:right w:val="nil"/>
            </w:tcBorders>
            <w:shd w:val="clear" w:color="auto" w:fill="auto"/>
            <w:hideMark/>
          </w:tcPr>
          <w:p w14:paraId="44EE3CA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-68058</w:t>
            </w:r>
          </w:p>
        </w:tc>
        <w:tc>
          <w:tcPr>
            <w:tcW w:w="5940" w:type="dxa"/>
            <w:tcBorders>
              <w:top w:val="nil"/>
              <w:left w:val="nil"/>
              <w:bottom w:val="nil"/>
              <w:right w:val="nil"/>
            </w:tcBorders>
            <w:shd w:val="clear" w:color="auto" w:fill="auto"/>
            <w:hideMark/>
          </w:tcPr>
          <w:p w14:paraId="0299723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WILLIAM PETERSEN</w:t>
            </w:r>
          </w:p>
        </w:tc>
        <w:tc>
          <w:tcPr>
            <w:tcW w:w="1760" w:type="dxa"/>
            <w:tcBorders>
              <w:top w:val="nil"/>
              <w:left w:val="nil"/>
              <w:bottom w:val="nil"/>
              <w:right w:val="nil"/>
            </w:tcBorders>
            <w:shd w:val="clear" w:color="auto" w:fill="auto"/>
            <w:hideMark/>
          </w:tcPr>
          <w:p w14:paraId="53BF6D8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3,029.59 </w:t>
            </w:r>
          </w:p>
        </w:tc>
      </w:tr>
      <w:tr w:rsidR="00336CED" w:rsidRPr="00336CED" w14:paraId="564320EA" w14:textId="77777777" w:rsidTr="00336CED">
        <w:trPr>
          <w:trHeight w:val="255"/>
        </w:trPr>
        <w:tc>
          <w:tcPr>
            <w:tcW w:w="1080" w:type="dxa"/>
            <w:tcBorders>
              <w:top w:val="nil"/>
              <w:left w:val="nil"/>
              <w:bottom w:val="nil"/>
              <w:right w:val="nil"/>
            </w:tcBorders>
            <w:shd w:val="clear" w:color="auto" w:fill="auto"/>
            <w:hideMark/>
          </w:tcPr>
          <w:p w14:paraId="332D836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-68057</w:t>
            </w:r>
          </w:p>
        </w:tc>
        <w:tc>
          <w:tcPr>
            <w:tcW w:w="5940" w:type="dxa"/>
            <w:tcBorders>
              <w:top w:val="nil"/>
              <w:left w:val="nil"/>
              <w:bottom w:val="nil"/>
              <w:right w:val="nil"/>
            </w:tcBorders>
            <w:shd w:val="clear" w:color="auto" w:fill="auto"/>
            <w:hideMark/>
          </w:tcPr>
          <w:p w14:paraId="7416661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GARRET MARTIN</w:t>
            </w:r>
          </w:p>
        </w:tc>
        <w:tc>
          <w:tcPr>
            <w:tcW w:w="1760" w:type="dxa"/>
            <w:tcBorders>
              <w:top w:val="nil"/>
              <w:left w:val="nil"/>
              <w:bottom w:val="nil"/>
              <w:right w:val="nil"/>
            </w:tcBorders>
            <w:shd w:val="clear" w:color="auto" w:fill="auto"/>
            <w:hideMark/>
          </w:tcPr>
          <w:p w14:paraId="1A58A87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269.28 </w:t>
            </w:r>
          </w:p>
        </w:tc>
      </w:tr>
      <w:tr w:rsidR="00336CED" w:rsidRPr="00336CED" w14:paraId="046F12EE" w14:textId="77777777" w:rsidTr="00336CED">
        <w:trPr>
          <w:trHeight w:val="270"/>
        </w:trPr>
        <w:tc>
          <w:tcPr>
            <w:tcW w:w="1080" w:type="dxa"/>
            <w:tcBorders>
              <w:top w:val="nil"/>
              <w:left w:val="nil"/>
              <w:bottom w:val="nil"/>
              <w:right w:val="nil"/>
            </w:tcBorders>
            <w:shd w:val="clear" w:color="auto" w:fill="auto"/>
            <w:hideMark/>
          </w:tcPr>
          <w:p w14:paraId="6852826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-68056</w:t>
            </w:r>
          </w:p>
        </w:tc>
        <w:tc>
          <w:tcPr>
            <w:tcW w:w="5940" w:type="dxa"/>
            <w:tcBorders>
              <w:top w:val="nil"/>
              <w:left w:val="nil"/>
              <w:bottom w:val="nil"/>
              <w:right w:val="nil"/>
            </w:tcBorders>
            <w:shd w:val="clear" w:color="auto" w:fill="auto"/>
            <w:hideMark/>
          </w:tcPr>
          <w:p w14:paraId="4060A71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ANGELA MILLER</w:t>
            </w:r>
          </w:p>
        </w:tc>
        <w:tc>
          <w:tcPr>
            <w:tcW w:w="1760" w:type="dxa"/>
            <w:tcBorders>
              <w:top w:val="nil"/>
              <w:left w:val="nil"/>
              <w:bottom w:val="nil"/>
              <w:right w:val="nil"/>
            </w:tcBorders>
            <w:shd w:val="clear" w:color="auto" w:fill="auto"/>
            <w:hideMark/>
          </w:tcPr>
          <w:p w14:paraId="56F8089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1,586.99 </w:t>
            </w:r>
          </w:p>
        </w:tc>
      </w:tr>
      <w:tr w:rsidR="00336CED" w:rsidRPr="00336CED" w14:paraId="6D2333E5" w14:textId="77777777" w:rsidTr="00336CED">
        <w:trPr>
          <w:trHeight w:val="255"/>
        </w:trPr>
        <w:tc>
          <w:tcPr>
            <w:tcW w:w="1080" w:type="dxa"/>
            <w:tcBorders>
              <w:top w:val="nil"/>
              <w:left w:val="nil"/>
              <w:bottom w:val="nil"/>
              <w:right w:val="nil"/>
            </w:tcBorders>
            <w:shd w:val="clear" w:color="auto" w:fill="auto"/>
            <w:hideMark/>
          </w:tcPr>
          <w:p w14:paraId="3435E82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-68055</w:t>
            </w:r>
          </w:p>
        </w:tc>
        <w:tc>
          <w:tcPr>
            <w:tcW w:w="5940" w:type="dxa"/>
            <w:tcBorders>
              <w:top w:val="nil"/>
              <w:left w:val="nil"/>
              <w:bottom w:val="nil"/>
              <w:right w:val="nil"/>
            </w:tcBorders>
            <w:shd w:val="clear" w:color="auto" w:fill="auto"/>
            <w:hideMark/>
          </w:tcPr>
          <w:p w14:paraId="1318537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BRITTEN VANGORDER</w:t>
            </w:r>
          </w:p>
        </w:tc>
        <w:tc>
          <w:tcPr>
            <w:tcW w:w="1760" w:type="dxa"/>
            <w:tcBorders>
              <w:top w:val="nil"/>
              <w:left w:val="nil"/>
              <w:bottom w:val="nil"/>
              <w:right w:val="nil"/>
            </w:tcBorders>
            <w:shd w:val="clear" w:color="auto" w:fill="auto"/>
            <w:hideMark/>
          </w:tcPr>
          <w:p w14:paraId="274715F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452.84 </w:t>
            </w:r>
          </w:p>
        </w:tc>
      </w:tr>
      <w:tr w:rsidR="00336CED" w:rsidRPr="00336CED" w14:paraId="6AADFE83" w14:textId="77777777" w:rsidTr="00336CED">
        <w:trPr>
          <w:trHeight w:val="270"/>
        </w:trPr>
        <w:tc>
          <w:tcPr>
            <w:tcW w:w="1080" w:type="dxa"/>
            <w:tcBorders>
              <w:top w:val="nil"/>
              <w:left w:val="nil"/>
              <w:bottom w:val="nil"/>
              <w:right w:val="nil"/>
            </w:tcBorders>
            <w:shd w:val="clear" w:color="auto" w:fill="auto"/>
            <w:hideMark/>
          </w:tcPr>
          <w:p w14:paraId="7A8ABFB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-68054</w:t>
            </w:r>
          </w:p>
        </w:tc>
        <w:tc>
          <w:tcPr>
            <w:tcW w:w="5940" w:type="dxa"/>
            <w:tcBorders>
              <w:top w:val="nil"/>
              <w:left w:val="nil"/>
              <w:bottom w:val="nil"/>
              <w:right w:val="nil"/>
            </w:tcBorders>
            <w:shd w:val="clear" w:color="auto" w:fill="auto"/>
            <w:hideMark/>
          </w:tcPr>
          <w:p w14:paraId="37EAB71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LEONA COLVIN</w:t>
            </w:r>
          </w:p>
        </w:tc>
        <w:tc>
          <w:tcPr>
            <w:tcW w:w="1760" w:type="dxa"/>
            <w:tcBorders>
              <w:top w:val="nil"/>
              <w:left w:val="nil"/>
              <w:bottom w:val="nil"/>
              <w:right w:val="nil"/>
            </w:tcBorders>
            <w:shd w:val="clear" w:color="auto" w:fill="auto"/>
            <w:hideMark/>
          </w:tcPr>
          <w:p w14:paraId="427DAEF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512.93 </w:t>
            </w:r>
          </w:p>
        </w:tc>
      </w:tr>
      <w:tr w:rsidR="00336CED" w:rsidRPr="00336CED" w14:paraId="6705A034" w14:textId="77777777" w:rsidTr="00336CED">
        <w:trPr>
          <w:trHeight w:val="270"/>
        </w:trPr>
        <w:tc>
          <w:tcPr>
            <w:tcW w:w="1080" w:type="dxa"/>
            <w:tcBorders>
              <w:top w:val="nil"/>
              <w:left w:val="nil"/>
              <w:bottom w:val="nil"/>
              <w:right w:val="nil"/>
            </w:tcBorders>
            <w:shd w:val="clear" w:color="auto" w:fill="auto"/>
            <w:hideMark/>
          </w:tcPr>
          <w:p w14:paraId="3009DE0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-68053</w:t>
            </w:r>
          </w:p>
        </w:tc>
        <w:tc>
          <w:tcPr>
            <w:tcW w:w="5940" w:type="dxa"/>
            <w:tcBorders>
              <w:top w:val="nil"/>
              <w:left w:val="nil"/>
              <w:bottom w:val="nil"/>
              <w:right w:val="nil"/>
            </w:tcBorders>
            <w:shd w:val="clear" w:color="auto" w:fill="auto"/>
            <w:hideMark/>
          </w:tcPr>
          <w:p w14:paraId="0598793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SHEILA DUNN</w:t>
            </w:r>
          </w:p>
        </w:tc>
        <w:tc>
          <w:tcPr>
            <w:tcW w:w="1760" w:type="dxa"/>
            <w:tcBorders>
              <w:top w:val="nil"/>
              <w:left w:val="nil"/>
              <w:bottom w:val="nil"/>
              <w:right w:val="nil"/>
            </w:tcBorders>
            <w:shd w:val="clear" w:color="auto" w:fill="auto"/>
            <w:hideMark/>
          </w:tcPr>
          <w:p w14:paraId="456FA47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2,224.44 </w:t>
            </w:r>
          </w:p>
        </w:tc>
      </w:tr>
      <w:tr w:rsidR="00336CED" w:rsidRPr="00336CED" w14:paraId="23D20622" w14:textId="77777777" w:rsidTr="00336CED">
        <w:trPr>
          <w:trHeight w:val="255"/>
        </w:trPr>
        <w:tc>
          <w:tcPr>
            <w:tcW w:w="1080" w:type="dxa"/>
            <w:tcBorders>
              <w:top w:val="nil"/>
              <w:left w:val="nil"/>
              <w:bottom w:val="nil"/>
              <w:right w:val="nil"/>
            </w:tcBorders>
            <w:shd w:val="clear" w:color="auto" w:fill="auto"/>
            <w:hideMark/>
          </w:tcPr>
          <w:p w14:paraId="5DDFDA7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-68052</w:t>
            </w:r>
          </w:p>
        </w:tc>
        <w:tc>
          <w:tcPr>
            <w:tcW w:w="5940" w:type="dxa"/>
            <w:tcBorders>
              <w:top w:val="nil"/>
              <w:left w:val="nil"/>
              <w:bottom w:val="nil"/>
              <w:right w:val="nil"/>
            </w:tcBorders>
            <w:shd w:val="clear" w:color="auto" w:fill="auto"/>
            <w:hideMark/>
          </w:tcPr>
          <w:p w14:paraId="6FCCA61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SHERI HARVEY</w:t>
            </w:r>
          </w:p>
        </w:tc>
        <w:tc>
          <w:tcPr>
            <w:tcW w:w="1760" w:type="dxa"/>
            <w:tcBorders>
              <w:top w:val="nil"/>
              <w:left w:val="nil"/>
              <w:bottom w:val="nil"/>
              <w:right w:val="nil"/>
            </w:tcBorders>
            <w:shd w:val="clear" w:color="auto" w:fill="auto"/>
            <w:hideMark/>
          </w:tcPr>
          <w:p w14:paraId="190D06F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1,082.80 </w:t>
            </w:r>
          </w:p>
        </w:tc>
      </w:tr>
      <w:tr w:rsidR="00336CED" w:rsidRPr="00336CED" w14:paraId="79E3C0D0" w14:textId="77777777" w:rsidTr="00336CED">
        <w:trPr>
          <w:trHeight w:val="270"/>
        </w:trPr>
        <w:tc>
          <w:tcPr>
            <w:tcW w:w="1080" w:type="dxa"/>
            <w:tcBorders>
              <w:top w:val="nil"/>
              <w:left w:val="nil"/>
              <w:bottom w:val="nil"/>
              <w:right w:val="nil"/>
            </w:tcBorders>
            <w:shd w:val="clear" w:color="auto" w:fill="auto"/>
            <w:hideMark/>
          </w:tcPr>
          <w:p w14:paraId="4B42013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-68051</w:t>
            </w:r>
          </w:p>
        </w:tc>
        <w:tc>
          <w:tcPr>
            <w:tcW w:w="5940" w:type="dxa"/>
            <w:tcBorders>
              <w:top w:val="nil"/>
              <w:left w:val="nil"/>
              <w:bottom w:val="nil"/>
              <w:right w:val="nil"/>
            </w:tcBorders>
            <w:shd w:val="clear" w:color="auto" w:fill="auto"/>
            <w:hideMark/>
          </w:tcPr>
          <w:p w14:paraId="3E369EE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JANET LIVINGSTON</w:t>
            </w:r>
          </w:p>
        </w:tc>
        <w:tc>
          <w:tcPr>
            <w:tcW w:w="1760" w:type="dxa"/>
            <w:tcBorders>
              <w:top w:val="nil"/>
              <w:left w:val="nil"/>
              <w:bottom w:val="nil"/>
              <w:right w:val="nil"/>
            </w:tcBorders>
            <w:shd w:val="clear" w:color="auto" w:fill="auto"/>
            <w:hideMark/>
          </w:tcPr>
          <w:p w14:paraId="507A2B8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3,033.43 </w:t>
            </w:r>
          </w:p>
        </w:tc>
      </w:tr>
      <w:tr w:rsidR="00336CED" w:rsidRPr="00336CED" w14:paraId="240ECAF8" w14:textId="77777777" w:rsidTr="00336CED">
        <w:trPr>
          <w:trHeight w:val="255"/>
        </w:trPr>
        <w:tc>
          <w:tcPr>
            <w:tcW w:w="1080" w:type="dxa"/>
            <w:tcBorders>
              <w:top w:val="nil"/>
              <w:left w:val="nil"/>
              <w:bottom w:val="nil"/>
              <w:right w:val="nil"/>
            </w:tcBorders>
            <w:shd w:val="clear" w:color="auto" w:fill="auto"/>
            <w:hideMark/>
          </w:tcPr>
          <w:p w14:paraId="3168DA4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-68050</w:t>
            </w:r>
          </w:p>
        </w:tc>
        <w:tc>
          <w:tcPr>
            <w:tcW w:w="5940" w:type="dxa"/>
            <w:tcBorders>
              <w:top w:val="nil"/>
              <w:left w:val="nil"/>
              <w:bottom w:val="nil"/>
              <w:right w:val="nil"/>
            </w:tcBorders>
            <w:shd w:val="clear" w:color="auto" w:fill="auto"/>
            <w:hideMark/>
          </w:tcPr>
          <w:p w14:paraId="1E8BCE2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PATRICIA SILVA PRONTO</w:t>
            </w:r>
          </w:p>
        </w:tc>
        <w:tc>
          <w:tcPr>
            <w:tcW w:w="1760" w:type="dxa"/>
            <w:tcBorders>
              <w:top w:val="nil"/>
              <w:left w:val="nil"/>
              <w:bottom w:val="nil"/>
              <w:right w:val="nil"/>
            </w:tcBorders>
            <w:shd w:val="clear" w:color="auto" w:fill="auto"/>
            <w:hideMark/>
          </w:tcPr>
          <w:p w14:paraId="7470BCF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2,309.35 </w:t>
            </w:r>
          </w:p>
        </w:tc>
      </w:tr>
      <w:tr w:rsidR="00336CED" w:rsidRPr="00336CED" w14:paraId="367E6DEA" w14:textId="77777777" w:rsidTr="00336CED">
        <w:trPr>
          <w:trHeight w:val="270"/>
        </w:trPr>
        <w:tc>
          <w:tcPr>
            <w:tcW w:w="1080" w:type="dxa"/>
            <w:tcBorders>
              <w:top w:val="nil"/>
              <w:left w:val="nil"/>
              <w:bottom w:val="nil"/>
              <w:right w:val="nil"/>
            </w:tcBorders>
            <w:shd w:val="clear" w:color="auto" w:fill="auto"/>
            <w:hideMark/>
          </w:tcPr>
          <w:p w14:paraId="668D413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-68049</w:t>
            </w:r>
          </w:p>
        </w:tc>
        <w:tc>
          <w:tcPr>
            <w:tcW w:w="5940" w:type="dxa"/>
            <w:tcBorders>
              <w:top w:val="nil"/>
              <w:left w:val="nil"/>
              <w:bottom w:val="nil"/>
              <w:right w:val="nil"/>
            </w:tcBorders>
            <w:shd w:val="clear" w:color="auto" w:fill="auto"/>
            <w:hideMark/>
          </w:tcPr>
          <w:p w14:paraId="540BD2D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MIRACLE SPOTTED WOLF</w:t>
            </w:r>
          </w:p>
        </w:tc>
        <w:tc>
          <w:tcPr>
            <w:tcW w:w="1760" w:type="dxa"/>
            <w:tcBorders>
              <w:top w:val="nil"/>
              <w:left w:val="nil"/>
              <w:bottom w:val="nil"/>
              <w:right w:val="nil"/>
            </w:tcBorders>
            <w:shd w:val="clear" w:color="auto" w:fill="auto"/>
            <w:hideMark/>
          </w:tcPr>
          <w:p w14:paraId="64A55A1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2,675.14 </w:t>
            </w:r>
          </w:p>
        </w:tc>
      </w:tr>
      <w:tr w:rsidR="00336CED" w:rsidRPr="00336CED" w14:paraId="787D4EB0" w14:textId="77777777" w:rsidTr="00336CED">
        <w:trPr>
          <w:trHeight w:val="255"/>
        </w:trPr>
        <w:tc>
          <w:tcPr>
            <w:tcW w:w="1080" w:type="dxa"/>
            <w:tcBorders>
              <w:top w:val="nil"/>
              <w:left w:val="nil"/>
              <w:bottom w:val="nil"/>
              <w:right w:val="nil"/>
            </w:tcBorders>
            <w:shd w:val="clear" w:color="auto" w:fill="auto"/>
            <w:hideMark/>
          </w:tcPr>
          <w:p w14:paraId="2B4B750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-68048</w:t>
            </w:r>
          </w:p>
        </w:tc>
        <w:tc>
          <w:tcPr>
            <w:tcW w:w="5940" w:type="dxa"/>
            <w:tcBorders>
              <w:top w:val="nil"/>
              <w:left w:val="nil"/>
              <w:bottom w:val="nil"/>
              <w:right w:val="nil"/>
            </w:tcBorders>
            <w:shd w:val="clear" w:color="auto" w:fill="auto"/>
            <w:hideMark/>
          </w:tcPr>
          <w:p w14:paraId="08D4C71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JULIE BACH</w:t>
            </w:r>
          </w:p>
        </w:tc>
        <w:tc>
          <w:tcPr>
            <w:tcW w:w="1760" w:type="dxa"/>
            <w:tcBorders>
              <w:top w:val="nil"/>
              <w:left w:val="nil"/>
              <w:bottom w:val="nil"/>
              <w:right w:val="nil"/>
            </w:tcBorders>
            <w:shd w:val="clear" w:color="auto" w:fill="auto"/>
            <w:hideMark/>
          </w:tcPr>
          <w:p w14:paraId="65E760E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3,079.71 </w:t>
            </w:r>
          </w:p>
        </w:tc>
      </w:tr>
      <w:tr w:rsidR="00336CED" w:rsidRPr="00336CED" w14:paraId="427B8032" w14:textId="77777777" w:rsidTr="00336CED">
        <w:trPr>
          <w:trHeight w:val="270"/>
        </w:trPr>
        <w:tc>
          <w:tcPr>
            <w:tcW w:w="1080" w:type="dxa"/>
            <w:tcBorders>
              <w:top w:val="nil"/>
              <w:left w:val="nil"/>
              <w:bottom w:val="nil"/>
              <w:right w:val="nil"/>
            </w:tcBorders>
            <w:shd w:val="clear" w:color="auto" w:fill="auto"/>
            <w:hideMark/>
          </w:tcPr>
          <w:p w14:paraId="7A40AEC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-68047</w:t>
            </w:r>
          </w:p>
        </w:tc>
        <w:tc>
          <w:tcPr>
            <w:tcW w:w="5940" w:type="dxa"/>
            <w:tcBorders>
              <w:top w:val="nil"/>
              <w:left w:val="nil"/>
              <w:bottom w:val="nil"/>
              <w:right w:val="nil"/>
            </w:tcBorders>
            <w:shd w:val="clear" w:color="auto" w:fill="auto"/>
            <w:hideMark/>
          </w:tcPr>
          <w:p w14:paraId="1E7EA18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PAMELA CLARK</w:t>
            </w:r>
          </w:p>
        </w:tc>
        <w:tc>
          <w:tcPr>
            <w:tcW w:w="1760" w:type="dxa"/>
            <w:tcBorders>
              <w:top w:val="nil"/>
              <w:left w:val="nil"/>
              <w:bottom w:val="nil"/>
              <w:right w:val="nil"/>
            </w:tcBorders>
            <w:shd w:val="clear" w:color="auto" w:fill="auto"/>
            <w:hideMark/>
          </w:tcPr>
          <w:p w14:paraId="7B0679C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2,702.55 </w:t>
            </w:r>
          </w:p>
        </w:tc>
      </w:tr>
      <w:tr w:rsidR="00336CED" w:rsidRPr="00336CED" w14:paraId="36EF0AF5" w14:textId="77777777" w:rsidTr="00336CED">
        <w:trPr>
          <w:trHeight w:val="255"/>
        </w:trPr>
        <w:tc>
          <w:tcPr>
            <w:tcW w:w="1080" w:type="dxa"/>
            <w:tcBorders>
              <w:top w:val="nil"/>
              <w:left w:val="nil"/>
              <w:bottom w:val="nil"/>
              <w:right w:val="nil"/>
            </w:tcBorders>
            <w:shd w:val="clear" w:color="auto" w:fill="auto"/>
            <w:hideMark/>
          </w:tcPr>
          <w:p w14:paraId="16F1C60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-68046</w:t>
            </w:r>
          </w:p>
        </w:tc>
        <w:tc>
          <w:tcPr>
            <w:tcW w:w="5940" w:type="dxa"/>
            <w:tcBorders>
              <w:top w:val="nil"/>
              <w:left w:val="nil"/>
              <w:bottom w:val="nil"/>
              <w:right w:val="nil"/>
            </w:tcBorders>
            <w:shd w:val="clear" w:color="auto" w:fill="auto"/>
            <w:hideMark/>
          </w:tcPr>
          <w:p w14:paraId="54468F1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ANNE HELLER</w:t>
            </w:r>
          </w:p>
        </w:tc>
        <w:tc>
          <w:tcPr>
            <w:tcW w:w="1760" w:type="dxa"/>
            <w:tcBorders>
              <w:top w:val="nil"/>
              <w:left w:val="nil"/>
              <w:bottom w:val="nil"/>
              <w:right w:val="nil"/>
            </w:tcBorders>
            <w:shd w:val="clear" w:color="auto" w:fill="auto"/>
            <w:hideMark/>
          </w:tcPr>
          <w:p w14:paraId="31EB9CE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2,397.19 </w:t>
            </w:r>
          </w:p>
        </w:tc>
      </w:tr>
      <w:tr w:rsidR="00336CED" w:rsidRPr="00336CED" w14:paraId="283D16F2" w14:textId="77777777" w:rsidTr="00336CED">
        <w:trPr>
          <w:trHeight w:val="270"/>
        </w:trPr>
        <w:tc>
          <w:tcPr>
            <w:tcW w:w="1080" w:type="dxa"/>
            <w:tcBorders>
              <w:top w:val="nil"/>
              <w:left w:val="nil"/>
              <w:bottom w:val="nil"/>
              <w:right w:val="nil"/>
            </w:tcBorders>
            <w:shd w:val="clear" w:color="auto" w:fill="auto"/>
            <w:hideMark/>
          </w:tcPr>
          <w:p w14:paraId="0B8425F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-68045</w:t>
            </w:r>
          </w:p>
        </w:tc>
        <w:tc>
          <w:tcPr>
            <w:tcW w:w="5940" w:type="dxa"/>
            <w:tcBorders>
              <w:top w:val="nil"/>
              <w:left w:val="nil"/>
              <w:bottom w:val="nil"/>
              <w:right w:val="nil"/>
            </w:tcBorders>
            <w:shd w:val="clear" w:color="auto" w:fill="auto"/>
            <w:hideMark/>
          </w:tcPr>
          <w:p w14:paraId="67B0F06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VIRGINIA MCGINNIS</w:t>
            </w:r>
          </w:p>
        </w:tc>
        <w:tc>
          <w:tcPr>
            <w:tcW w:w="1760" w:type="dxa"/>
            <w:tcBorders>
              <w:top w:val="nil"/>
              <w:left w:val="nil"/>
              <w:bottom w:val="nil"/>
              <w:right w:val="nil"/>
            </w:tcBorders>
            <w:shd w:val="clear" w:color="auto" w:fill="auto"/>
            <w:hideMark/>
          </w:tcPr>
          <w:p w14:paraId="0A02CB4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482.08 </w:t>
            </w:r>
          </w:p>
        </w:tc>
      </w:tr>
      <w:tr w:rsidR="00336CED" w:rsidRPr="00336CED" w14:paraId="2CF0D25A" w14:textId="77777777" w:rsidTr="00336CED">
        <w:trPr>
          <w:trHeight w:val="255"/>
        </w:trPr>
        <w:tc>
          <w:tcPr>
            <w:tcW w:w="1080" w:type="dxa"/>
            <w:tcBorders>
              <w:top w:val="nil"/>
              <w:left w:val="nil"/>
              <w:bottom w:val="nil"/>
              <w:right w:val="nil"/>
            </w:tcBorders>
            <w:shd w:val="clear" w:color="auto" w:fill="auto"/>
            <w:hideMark/>
          </w:tcPr>
          <w:p w14:paraId="4AA6059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-68044</w:t>
            </w:r>
          </w:p>
        </w:tc>
        <w:tc>
          <w:tcPr>
            <w:tcW w:w="5940" w:type="dxa"/>
            <w:tcBorders>
              <w:top w:val="nil"/>
              <w:left w:val="nil"/>
              <w:bottom w:val="nil"/>
              <w:right w:val="nil"/>
            </w:tcBorders>
            <w:shd w:val="clear" w:color="auto" w:fill="auto"/>
            <w:hideMark/>
          </w:tcPr>
          <w:p w14:paraId="5E30B31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ALYSSA PAUTSCH</w:t>
            </w:r>
          </w:p>
        </w:tc>
        <w:tc>
          <w:tcPr>
            <w:tcW w:w="1760" w:type="dxa"/>
            <w:tcBorders>
              <w:top w:val="nil"/>
              <w:left w:val="nil"/>
              <w:bottom w:val="nil"/>
              <w:right w:val="nil"/>
            </w:tcBorders>
            <w:shd w:val="clear" w:color="auto" w:fill="auto"/>
            <w:hideMark/>
          </w:tcPr>
          <w:p w14:paraId="0D5264C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578.15 </w:t>
            </w:r>
          </w:p>
        </w:tc>
      </w:tr>
      <w:tr w:rsidR="00336CED" w:rsidRPr="00336CED" w14:paraId="3B811200" w14:textId="77777777" w:rsidTr="00336CED">
        <w:trPr>
          <w:trHeight w:val="270"/>
        </w:trPr>
        <w:tc>
          <w:tcPr>
            <w:tcW w:w="1080" w:type="dxa"/>
            <w:tcBorders>
              <w:top w:val="nil"/>
              <w:left w:val="nil"/>
              <w:bottom w:val="nil"/>
              <w:right w:val="nil"/>
            </w:tcBorders>
            <w:shd w:val="clear" w:color="auto" w:fill="auto"/>
            <w:hideMark/>
          </w:tcPr>
          <w:p w14:paraId="2DC2990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-68043</w:t>
            </w:r>
          </w:p>
        </w:tc>
        <w:tc>
          <w:tcPr>
            <w:tcW w:w="5940" w:type="dxa"/>
            <w:tcBorders>
              <w:top w:val="nil"/>
              <w:left w:val="nil"/>
              <w:bottom w:val="nil"/>
              <w:right w:val="nil"/>
            </w:tcBorders>
            <w:shd w:val="clear" w:color="auto" w:fill="auto"/>
            <w:hideMark/>
          </w:tcPr>
          <w:p w14:paraId="1D76066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CAROL RASMUSSEN</w:t>
            </w:r>
          </w:p>
        </w:tc>
        <w:tc>
          <w:tcPr>
            <w:tcW w:w="1760" w:type="dxa"/>
            <w:tcBorders>
              <w:top w:val="nil"/>
              <w:left w:val="nil"/>
              <w:bottom w:val="nil"/>
              <w:right w:val="nil"/>
            </w:tcBorders>
            <w:shd w:val="clear" w:color="auto" w:fill="auto"/>
            <w:hideMark/>
          </w:tcPr>
          <w:p w14:paraId="53DF605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2,105.33 </w:t>
            </w:r>
          </w:p>
        </w:tc>
      </w:tr>
      <w:tr w:rsidR="00336CED" w:rsidRPr="00336CED" w14:paraId="0DD21356" w14:textId="77777777" w:rsidTr="00336CED">
        <w:trPr>
          <w:trHeight w:val="255"/>
        </w:trPr>
        <w:tc>
          <w:tcPr>
            <w:tcW w:w="1080" w:type="dxa"/>
            <w:tcBorders>
              <w:top w:val="nil"/>
              <w:left w:val="nil"/>
              <w:bottom w:val="nil"/>
              <w:right w:val="nil"/>
            </w:tcBorders>
            <w:shd w:val="clear" w:color="auto" w:fill="auto"/>
            <w:hideMark/>
          </w:tcPr>
          <w:p w14:paraId="619C5CA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-68042</w:t>
            </w:r>
          </w:p>
        </w:tc>
        <w:tc>
          <w:tcPr>
            <w:tcW w:w="5940" w:type="dxa"/>
            <w:tcBorders>
              <w:top w:val="nil"/>
              <w:left w:val="nil"/>
              <w:bottom w:val="nil"/>
              <w:right w:val="nil"/>
            </w:tcBorders>
            <w:shd w:val="clear" w:color="auto" w:fill="auto"/>
            <w:hideMark/>
          </w:tcPr>
          <w:p w14:paraId="469B0D3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CYNTHIA WELCH</w:t>
            </w:r>
          </w:p>
        </w:tc>
        <w:tc>
          <w:tcPr>
            <w:tcW w:w="1760" w:type="dxa"/>
            <w:tcBorders>
              <w:top w:val="nil"/>
              <w:left w:val="nil"/>
              <w:bottom w:val="nil"/>
              <w:right w:val="nil"/>
            </w:tcBorders>
            <w:shd w:val="clear" w:color="auto" w:fill="auto"/>
            <w:hideMark/>
          </w:tcPr>
          <w:p w14:paraId="4555F62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2,348.19 </w:t>
            </w:r>
          </w:p>
        </w:tc>
      </w:tr>
      <w:tr w:rsidR="00336CED" w:rsidRPr="00336CED" w14:paraId="5332DE6C" w14:textId="77777777" w:rsidTr="00336CED">
        <w:trPr>
          <w:trHeight w:val="270"/>
        </w:trPr>
        <w:tc>
          <w:tcPr>
            <w:tcW w:w="1080" w:type="dxa"/>
            <w:tcBorders>
              <w:top w:val="nil"/>
              <w:left w:val="nil"/>
              <w:bottom w:val="nil"/>
              <w:right w:val="nil"/>
            </w:tcBorders>
            <w:shd w:val="clear" w:color="auto" w:fill="auto"/>
            <w:hideMark/>
          </w:tcPr>
          <w:p w14:paraId="4F3C8EC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-68041</w:t>
            </w:r>
          </w:p>
        </w:tc>
        <w:tc>
          <w:tcPr>
            <w:tcW w:w="5940" w:type="dxa"/>
            <w:tcBorders>
              <w:top w:val="nil"/>
              <w:left w:val="nil"/>
              <w:bottom w:val="nil"/>
              <w:right w:val="nil"/>
            </w:tcBorders>
            <w:shd w:val="clear" w:color="auto" w:fill="auto"/>
            <w:hideMark/>
          </w:tcPr>
          <w:p w14:paraId="613F300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JUDITH HEUPEL</w:t>
            </w:r>
          </w:p>
        </w:tc>
        <w:tc>
          <w:tcPr>
            <w:tcW w:w="1760" w:type="dxa"/>
            <w:tcBorders>
              <w:top w:val="nil"/>
              <w:left w:val="nil"/>
              <w:bottom w:val="nil"/>
              <w:right w:val="nil"/>
            </w:tcBorders>
            <w:shd w:val="clear" w:color="auto" w:fill="auto"/>
            <w:hideMark/>
          </w:tcPr>
          <w:p w14:paraId="5022696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2,624.42 </w:t>
            </w:r>
          </w:p>
        </w:tc>
      </w:tr>
      <w:tr w:rsidR="00336CED" w:rsidRPr="00336CED" w14:paraId="32A847F8" w14:textId="77777777" w:rsidTr="00336CED">
        <w:trPr>
          <w:trHeight w:val="255"/>
        </w:trPr>
        <w:tc>
          <w:tcPr>
            <w:tcW w:w="1080" w:type="dxa"/>
            <w:tcBorders>
              <w:top w:val="nil"/>
              <w:left w:val="nil"/>
              <w:bottom w:val="nil"/>
              <w:right w:val="nil"/>
            </w:tcBorders>
            <w:shd w:val="clear" w:color="auto" w:fill="auto"/>
            <w:hideMark/>
          </w:tcPr>
          <w:p w14:paraId="618BCA0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-68040</w:t>
            </w:r>
          </w:p>
        </w:tc>
        <w:tc>
          <w:tcPr>
            <w:tcW w:w="5940" w:type="dxa"/>
            <w:tcBorders>
              <w:top w:val="nil"/>
              <w:left w:val="nil"/>
              <w:bottom w:val="nil"/>
              <w:right w:val="nil"/>
            </w:tcBorders>
            <w:shd w:val="clear" w:color="auto" w:fill="auto"/>
            <w:hideMark/>
          </w:tcPr>
          <w:p w14:paraId="4AD30F0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JASON BAKER</w:t>
            </w:r>
          </w:p>
        </w:tc>
        <w:tc>
          <w:tcPr>
            <w:tcW w:w="1760" w:type="dxa"/>
            <w:tcBorders>
              <w:top w:val="nil"/>
              <w:left w:val="nil"/>
              <w:bottom w:val="nil"/>
              <w:right w:val="nil"/>
            </w:tcBorders>
            <w:shd w:val="clear" w:color="auto" w:fill="auto"/>
            <w:hideMark/>
          </w:tcPr>
          <w:p w14:paraId="1DF3F26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3,268.18 </w:t>
            </w:r>
          </w:p>
        </w:tc>
      </w:tr>
      <w:tr w:rsidR="00336CED" w:rsidRPr="00336CED" w14:paraId="17FD5307" w14:textId="77777777" w:rsidTr="00336CED">
        <w:trPr>
          <w:trHeight w:val="270"/>
        </w:trPr>
        <w:tc>
          <w:tcPr>
            <w:tcW w:w="1080" w:type="dxa"/>
            <w:tcBorders>
              <w:top w:val="nil"/>
              <w:left w:val="nil"/>
              <w:bottom w:val="nil"/>
              <w:right w:val="nil"/>
            </w:tcBorders>
            <w:shd w:val="clear" w:color="auto" w:fill="auto"/>
            <w:hideMark/>
          </w:tcPr>
          <w:p w14:paraId="7CDDBF0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-68039</w:t>
            </w:r>
          </w:p>
        </w:tc>
        <w:tc>
          <w:tcPr>
            <w:tcW w:w="5940" w:type="dxa"/>
            <w:tcBorders>
              <w:top w:val="nil"/>
              <w:left w:val="nil"/>
              <w:bottom w:val="nil"/>
              <w:right w:val="nil"/>
            </w:tcBorders>
            <w:shd w:val="clear" w:color="auto" w:fill="auto"/>
            <w:hideMark/>
          </w:tcPr>
          <w:p w14:paraId="61F713E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TINA BETS HIS MEDICINE</w:t>
            </w:r>
          </w:p>
        </w:tc>
        <w:tc>
          <w:tcPr>
            <w:tcW w:w="1760" w:type="dxa"/>
            <w:tcBorders>
              <w:top w:val="nil"/>
              <w:left w:val="nil"/>
              <w:bottom w:val="nil"/>
              <w:right w:val="nil"/>
            </w:tcBorders>
            <w:shd w:val="clear" w:color="auto" w:fill="auto"/>
            <w:hideMark/>
          </w:tcPr>
          <w:p w14:paraId="5EC3C8D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2,342.96 </w:t>
            </w:r>
          </w:p>
        </w:tc>
      </w:tr>
      <w:tr w:rsidR="00336CED" w:rsidRPr="00336CED" w14:paraId="314F3A21" w14:textId="77777777" w:rsidTr="00336CED">
        <w:trPr>
          <w:trHeight w:val="255"/>
        </w:trPr>
        <w:tc>
          <w:tcPr>
            <w:tcW w:w="1080" w:type="dxa"/>
            <w:tcBorders>
              <w:top w:val="nil"/>
              <w:left w:val="nil"/>
              <w:bottom w:val="nil"/>
              <w:right w:val="nil"/>
            </w:tcBorders>
            <w:shd w:val="clear" w:color="auto" w:fill="auto"/>
            <w:hideMark/>
          </w:tcPr>
          <w:p w14:paraId="6C66E25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-68038</w:t>
            </w:r>
          </w:p>
        </w:tc>
        <w:tc>
          <w:tcPr>
            <w:tcW w:w="5940" w:type="dxa"/>
            <w:tcBorders>
              <w:top w:val="nil"/>
              <w:left w:val="nil"/>
              <w:bottom w:val="nil"/>
              <w:right w:val="nil"/>
            </w:tcBorders>
            <w:shd w:val="clear" w:color="auto" w:fill="auto"/>
            <w:hideMark/>
          </w:tcPr>
          <w:p w14:paraId="4207448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LOWELL BOYD JR</w:t>
            </w:r>
          </w:p>
        </w:tc>
        <w:tc>
          <w:tcPr>
            <w:tcW w:w="1760" w:type="dxa"/>
            <w:tcBorders>
              <w:top w:val="nil"/>
              <w:left w:val="nil"/>
              <w:bottom w:val="nil"/>
              <w:right w:val="nil"/>
            </w:tcBorders>
            <w:shd w:val="clear" w:color="auto" w:fill="auto"/>
            <w:hideMark/>
          </w:tcPr>
          <w:p w14:paraId="2BDBFB9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3,100.14 </w:t>
            </w:r>
          </w:p>
        </w:tc>
      </w:tr>
      <w:tr w:rsidR="00336CED" w:rsidRPr="00336CED" w14:paraId="215FCA96" w14:textId="77777777" w:rsidTr="00336CED">
        <w:trPr>
          <w:trHeight w:val="270"/>
        </w:trPr>
        <w:tc>
          <w:tcPr>
            <w:tcW w:w="1080" w:type="dxa"/>
            <w:tcBorders>
              <w:top w:val="nil"/>
              <w:left w:val="nil"/>
              <w:bottom w:val="nil"/>
              <w:right w:val="nil"/>
            </w:tcBorders>
            <w:shd w:val="clear" w:color="auto" w:fill="auto"/>
            <w:hideMark/>
          </w:tcPr>
          <w:p w14:paraId="4775C3E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-68037</w:t>
            </w:r>
          </w:p>
        </w:tc>
        <w:tc>
          <w:tcPr>
            <w:tcW w:w="5940" w:type="dxa"/>
            <w:tcBorders>
              <w:top w:val="nil"/>
              <w:left w:val="nil"/>
              <w:bottom w:val="nil"/>
              <w:right w:val="nil"/>
            </w:tcBorders>
            <w:shd w:val="clear" w:color="auto" w:fill="auto"/>
            <w:hideMark/>
          </w:tcPr>
          <w:p w14:paraId="0BE94C7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CENTENNIAL COLON</w:t>
            </w:r>
          </w:p>
        </w:tc>
        <w:tc>
          <w:tcPr>
            <w:tcW w:w="1760" w:type="dxa"/>
            <w:tcBorders>
              <w:top w:val="nil"/>
              <w:left w:val="nil"/>
              <w:bottom w:val="nil"/>
              <w:right w:val="nil"/>
            </w:tcBorders>
            <w:shd w:val="clear" w:color="auto" w:fill="auto"/>
            <w:hideMark/>
          </w:tcPr>
          <w:p w14:paraId="10261E2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3,495.30 </w:t>
            </w:r>
          </w:p>
        </w:tc>
      </w:tr>
      <w:tr w:rsidR="00336CED" w:rsidRPr="00336CED" w14:paraId="00E01468" w14:textId="77777777" w:rsidTr="00336CED">
        <w:trPr>
          <w:trHeight w:val="255"/>
        </w:trPr>
        <w:tc>
          <w:tcPr>
            <w:tcW w:w="1080" w:type="dxa"/>
            <w:tcBorders>
              <w:top w:val="nil"/>
              <w:left w:val="nil"/>
              <w:bottom w:val="nil"/>
              <w:right w:val="nil"/>
            </w:tcBorders>
            <w:shd w:val="clear" w:color="auto" w:fill="auto"/>
            <w:hideMark/>
          </w:tcPr>
          <w:p w14:paraId="72EB9F1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-68036</w:t>
            </w:r>
          </w:p>
        </w:tc>
        <w:tc>
          <w:tcPr>
            <w:tcW w:w="5940" w:type="dxa"/>
            <w:tcBorders>
              <w:top w:val="nil"/>
              <w:left w:val="nil"/>
              <w:bottom w:val="nil"/>
              <w:right w:val="nil"/>
            </w:tcBorders>
            <w:shd w:val="clear" w:color="auto" w:fill="auto"/>
            <w:hideMark/>
          </w:tcPr>
          <w:p w14:paraId="544394A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ROBERT CORBELL</w:t>
            </w:r>
          </w:p>
        </w:tc>
        <w:tc>
          <w:tcPr>
            <w:tcW w:w="1760" w:type="dxa"/>
            <w:tcBorders>
              <w:top w:val="nil"/>
              <w:left w:val="nil"/>
              <w:bottom w:val="nil"/>
              <w:right w:val="nil"/>
            </w:tcBorders>
            <w:shd w:val="clear" w:color="auto" w:fill="auto"/>
            <w:hideMark/>
          </w:tcPr>
          <w:p w14:paraId="3FAA3C8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3,824.86 </w:t>
            </w:r>
          </w:p>
        </w:tc>
      </w:tr>
      <w:tr w:rsidR="00336CED" w:rsidRPr="00336CED" w14:paraId="68C8335D" w14:textId="77777777" w:rsidTr="00336CED">
        <w:trPr>
          <w:trHeight w:val="270"/>
        </w:trPr>
        <w:tc>
          <w:tcPr>
            <w:tcW w:w="1080" w:type="dxa"/>
            <w:tcBorders>
              <w:top w:val="nil"/>
              <w:left w:val="nil"/>
              <w:bottom w:val="nil"/>
              <w:right w:val="nil"/>
            </w:tcBorders>
            <w:shd w:val="clear" w:color="auto" w:fill="auto"/>
            <w:hideMark/>
          </w:tcPr>
          <w:p w14:paraId="2F7B90B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-68035</w:t>
            </w:r>
          </w:p>
        </w:tc>
        <w:tc>
          <w:tcPr>
            <w:tcW w:w="5940" w:type="dxa"/>
            <w:tcBorders>
              <w:top w:val="nil"/>
              <w:left w:val="nil"/>
              <w:bottom w:val="nil"/>
              <w:right w:val="nil"/>
            </w:tcBorders>
            <w:shd w:val="clear" w:color="auto" w:fill="auto"/>
            <w:hideMark/>
          </w:tcPr>
          <w:p w14:paraId="326B28B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MICHAEL ELLERTON</w:t>
            </w:r>
          </w:p>
        </w:tc>
        <w:tc>
          <w:tcPr>
            <w:tcW w:w="1760" w:type="dxa"/>
            <w:tcBorders>
              <w:top w:val="nil"/>
              <w:left w:val="nil"/>
              <w:bottom w:val="nil"/>
              <w:right w:val="nil"/>
            </w:tcBorders>
            <w:shd w:val="clear" w:color="auto" w:fill="auto"/>
            <w:hideMark/>
          </w:tcPr>
          <w:p w14:paraId="5405422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3,828.15 </w:t>
            </w:r>
          </w:p>
        </w:tc>
      </w:tr>
      <w:tr w:rsidR="00336CED" w:rsidRPr="00336CED" w14:paraId="37262A52" w14:textId="77777777" w:rsidTr="00336CED">
        <w:trPr>
          <w:trHeight w:val="255"/>
        </w:trPr>
        <w:tc>
          <w:tcPr>
            <w:tcW w:w="1080" w:type="dxa"/>
            <w:tcBorders>
              <w:top w:val="nil"/>
              <w:left w:val="nil"/>
              <w:bottom w:val="nil"/>
              <w:right w:val="nil"/>
            </w:tcBorders>
            <w:shd w:val="clear" w:color="auto" w:fill="auto"/>
            <w:hideMark/>
          </w:tcPr>
          <w:p w14:paraId="636760B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-68034</w:t>
            </w:r>
          </w:p>
        </w:tc>
        <w:tc>
          <w:tcPr>
            <w:tcW w:w="5940" w:type="dxa"/>
            <w:tcBorders>
              <w:top w:val="nil"/>
              <w:left w:val="nil"/>
              <w:bottom w:val="nil"/>
              <w:right w:val="nil"/>
            </w:tcBorders>
            <w:shd w:val="clear" w:color="auto" w:fill="auto"/>
            <w:hideMark/>
          </w:tcPr>
          <w:p w14:paraId="0FF6DFF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JASON FREDERICK</w:t>
            </w:r>
          </w:p>
        </w:tc>
        <w:tc>
          <w:tcPr>
            <w:tcW w:w="1760" w:type="dxa"/>
            <w:tcBorders>
              <w:top w:val="nil"/>
              <w:left w:val="nil"/>
              <w:bottom w:val="nil"/>
              <w:right w:val="nil"/>
            </w:tcBorders>
            <w:shd w:val="clear" w:color="auto" w:fill="auto"/>
            <w:hideMark/>
          </w:tcPr>
          <w:p w14:paraId="0CFBE8F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4,365.07 </w:t>
            </w:r>
          </w:p>
        </w:tc>
      </w:tr>
      <w:tr w:rsidR="00336CED" w:rsidRPr="00336CED" w14:paraId="5D7564FF" w14:textId="77777777" w:rsidTr="00336CED">
        <w:trPr>
          <w:trHeight w:val="270"/>
        </w:trPr>
        <w:tc>
          <w:tcPr>
            <w:tcW w:w="1080" w:type="dxa"/>
            <w:tcBorders>
              <w:top w:val="nil"/>
              <w:left w:val="nil"/>
              <w:bottom w:val="nil"/>
              <w:right w:val="nil"/>
            </w:tcBorders>
            <w:shd w:val="clear" w:color="auto" w:fill="auto"/>
            <w:hideMark/>
          </w:tcPr>
          <w:p w14:paraId="4E3261A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-68033</w:t>
            </w:r>
          </w:p>
        </w:tc>
        <w:tc>
          <w:tcPr>
            <w:tcW w:w="5940" w:type="dxa"/>
            <w:tcBorders>
              <w:top w:val="nil"/>
              <w:left w:val="nil"/>
              <w:bottom w:val="nil"/>
              <w:right w:val="nil"/>
            </w:tcBorders>
            <w:shd w:val="clear" w:color="auto" w:fill="auto"/>
            <w:hideMark/>
          </w:tcPr>
          <w:p w14:paraId="7DD94A0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DEVON HUGHES-MUNDEN</w:t>
            </w:r>
          </w:p>
        </w:tc>
        <w:tc>
          <w:tcPr>
            <w:tcW w:w="1760" w:type="dxa"/>
            <w:tcBorders>
              <w:top w:val="nil"/>
              <w:left w:val="nil"/>
              <w:bottom w:val="nil"/>
              <w:right w:val="nil"/>
            </w:tcBorders>
            <w:shd w:val="clear" w:color="auto" w:fill="auto"/>
            <w:hideMark/>
          </w:tcPr>
          <w:p w14:paraId="13F9491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3,428.65 </w:t>
            </w:r>
          </w:p>
        </w:tc>
      </w:tr>
      <w:tr w:rsidR="00336CED" w:rsidRPr="00336CED" w14:paraId="60B3458F" w14:textId="77777777" w:rsidTr="00336CED">
        <w:trPr>
          <w:trHeight w:val="255"/>
        </w:trPr>
        <w:tc>
          <w:tcPr>
            <w:tcW w:w="1080" w:type="dxa"/>
            <w:tcBorders>
              <w:top w:val="nil"/>
              <w:left w:val="nil"/>
              <w:bottom w:val="nil"/>
              <w:right w:val="nil"/>
            </w:tcBorders>
            <w:shd w:val="clear" w:color="auto" w:fill="auto"/>
            <w:hideMark/>
          </w:tcPr>
          <w:p w14:paraId="7BB0779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-68032</w:t>
            </w:r>
          </w:p>
        </w:tc>
        <w:tc>
          <w:tcPr>
            <w:tcW w:w="5940" w:type="dxa"/>
            <w:tcBorders>
              <w:top w:val="nil"/>
              <w:left w:val="nil"/>
              <w:bottom w:val="nil"/>
              <w:right w:val="nil"/>
            </w:tcBorders>
            <w:shd w:val="clear" w:color="auto" w:fill="auto"/>
            <w:hideMark/>
          </w:tcPr>
          <w:p w14:paraId="3BE86D0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PILAR KUNZ</w:t>
            </w:r>
          </w:p>
        </w:tc>
        <w:tc>
          <w:tcPr>
            <w:tcW w:w="1760" w:type="dxa"/>
            <w:tcBorders>
              <w:top w:val="nil"/>
              <w:left w:val="nil"/>
              <w:bottom w:val="nil"/>
              <w:right w:val="nil"/>
            </w:tcBorders>
            <w:shd w:val="clear" w:color="auto" w:fill="auto"/>
            <w:hideMark/>
          </w:tcPr>
          <w:p w14:paraId="5EAAFCD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3,861.22 </w:t>
            </w:r>
          </w:p>
        </w:tc>
      </w:tr>
      <w:tr w:rsidR="00336CED" w:rsidRPr="00336CED" w14:paraId="426D93B6" w14:textId="77777777" w:rsidTr="00336CED">
        <w:trPr>
          <w:trHeight w:val="270"/>
        </w:trPr>
        <w:tc>
          <w:tcPr>
            <w:tcW w:w="1080" w:type="dxa"/>
            <w:tcBorders>
              <w:top w:val="nil"/>
              <w:left w:val="nil"/>
              <w:bottom w:val="nil"/>
              <w:right w:val="nil"/>
            </w:tcBorders>
            <w:shd w:val="clear" w:color="auto" w:fill="auto"/>
            <w:hideMark/>
          </w:tcPr>
          <w:p w14:paraId="58805D4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-68031</w:t>
            </w:r>
          </w:p>
        </w:tc>
        <w:tc>
          <w:tcPr>
            <w:tcW w:w="5940" w:type="dxa"/>
            <w:tcBorders>
              <w:top w:val="nil"/>
              <w:left w:val="nil"/>
              <w:bottom w:val="nil"/>
              <w:right w:val="nil"/>
            </w:tcBorders>
            <w:shd w:val="clear" w:color="auto" w:fill="auto"/>
            <w:hideMark/>
          </w:tcPr>
          <w:p w14:paraId="4F87874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TIMOTHY LINGLE</w:t>
            </w:r>
          </w:p>
        </w:tc>
        <w:tc>
          <w:tcPr>
            <w:tcW w:w="1760" w:type="dxa"/>
            <w:tcBorders>
              <w:top w:val="nil"/>
              <w:left w:val="nil"/>
              <w:bottom w:val="nil"/>
              <w:right w:val="nil"/>
            </w:tcBorders>
            <w:shd w:val="clear" w:color="auto" w:fill="auto"/>
            <w:hideMark/>
          </w:tcPr>
          <w:p w14:paraId="1D5E36E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4,613.23 </w:t>
            </w:r>
          </w:p>
        </w:tc>
      </w:tr>
      <w:tr w:rsidR="00336CED" w:rsidRPr="00336CED" w14:paraId="0E8A5EDE" w14:textId="77777777" w:rsidTr="00336CED">
        <w:trPr>
          <w:trHeight w:val="255"/>
        </w:trPr>
        <w:tc>
          <w:tcPr>
            <w:tcW w:w="1080" w:type="dxa"/>
            <w:tcBorders>
              <w:top w:val="nil"/>
              <w:left w:val="nil"/>
              <w:bottom w:val="nil"/>
              <w:right w:val="nil"/>
            </w:tcBorders>
            <w:shd w:val="clear" w:color="auto" w:fill="auto"/>
            <w:hideMark/>
          </w:tcPr>
          <w:p w14:paraId="00C88BC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-68030</w:t>
            </w:r>
          </w:p>
        </w:tc>
        <w:tc>
          <w:tcPr>
            <w:tcW w:w="5940" w:type="dxa"/>
            <w:tcBorders>
              <w:top w:val="nil"/>
              <w:left w:val="nil"/>
              <w:bottom w:val="nil"/>
              <w:right w:val="nil"/>
            </w:tcBorders>
            <w:shd w:val="clear" w:color="auto" w:fill="auto"/>
            <w:hideMark/>
          </w:tcPr>
          <w:p w14:paraId="28A62E6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PATRICK O'CONNOR</w:t>
            </w:r>
          </w:p>
        </w:tc>
        <w:tc>
          <w:tcPr>
            <w:tcW w:w="1760" w:type="dxa"/>
            <w:tcBorders>
              <w:top w:val="nil"/>
              <w:left w:val="nil"/>
              <w:bottom w:val="nil"/>
              <w:right w:val="nil"/>
            </w:tcBorders>
            <w:shd w:val="clear" w:color="auto" w:fill="auto"/>
            <w:hideMark/>
          </w:tcPr>
          <w:p w14:paraId="0A4EDD3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4,336.71 </w:t>
            </w:r>
          </w:p>
        </w:tc>
      </w:tr>
      <w:tr w:rsidR="00336CED" w:rsidRPr="00336CED" w14:paraId="40E6A8A9" w14:textId="77777777" w:rsidTr="00336CED">
        <w:trPr>
          <w:trHeight w:val="270"/>
        </w:trPr>
        <w:tc>
          <w:tcPr>
            <w:tcW w:w="1080" w:type="dxa"/>
            <w:tcBorders>
              <w:top w:val="nil"/>
              <w:left w:val="nil"/>
              <w:bottom w:val="nil"/>
              <w:right w:val="nil"/>
            </w:tcBorders>
            <w:shd w:val="clear" w:color="auto" w:fill="auto"/>
            <w:hideMark/>
          </w:tcPr>
          <w:p w14:paraId="6D66237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-68029</w:t>
            </w:r>
          </w:p>
        </w:tc>
        <w:tc>
          <w:tcPr>
            <w:tcW w:w="5940" w:type="dxa"/>
            <w:tcBorders>
              <w:top w:val="nil"/>
              <w:left w:val="nil"/>
              <w:bottom w:val="nil"/>
              <w:right w:val="nil"/>
            </w:tcBorders>
            <w:shd w:val="clear" w:color="auto" w:fill="auto"/>
            <w:hideMark/>
          </w:tcPr>
          <w:p w14:paraId="026C0A0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RACHAEL PARKER</w:t>
            </w:r>
          </w:p>
        </w:tc>
        <w:tc>
          <w:tcPr>
            <w:tcW w:w="1760" w:type="dxa"/>
            <w:tcBorders>
              <w:top w:val="nil"/>
              <w:left w:val="nil"/>
              <w:bottom w:val="nil"/>
              <w:right w:val="nil"/>
            </w:tcBorders>
            <w:shd w:val="clear" w:color="auto" w:fill="auto"/>
            <w:hideMark/>
          </w:tcPr>
          <w:p w14:paraId="05CA673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2,466.46 </w:t>
            </w:r>
          </w:p>
        </w:tc>
      </w:tr>
      <w:tr w:rsidR="00336CED" w:rsidRPr="00336CED" w14:paraId="5C738FDF" w14:textId="77777777" w:rsidTr="00336CED">
        <w:trPr>
          <w:trHeight w:val="255"/>
        </w:trPr>
        <w:tc>
          <w:tcPr>
            <w:tcW w:w="1080" w:type="dxa"/>
            <w:tcBorders>
              <w:top w:val="nil"/>
              <w:left w:val="nil"/>
              <w:bottom w:val="nil"/>
              <w:right w:val="nil"/>
            </w:tcBorders>
            <w:shd w:val="clear" w:color="auto" w:fill="auto"/>
            <w:hideMark/>
          </w:tcPr>
          <w:p w14:paraId="6BE139A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-68028</w:t>
            </w:r>
          </w:p>
        </w:tc>
        <w:tc>
          <w:tcPr>
            <w:tcW w:w="5940" w:type="dxa"/>
            <w:tcBorders>
              <w:top w:val="nil"/>
              <w:left w:val="nil"/>
              <w:bottom w:val="nil"/>
              <w:right w:val="nil"/>
            </w:tcBorders>
            <w:shd w:val="clear" w:color="auto" w:fill="auto"/>
            <w:hideMark/>
          </w:tcPr>
          <w:p w14:paraId="3A6D4CD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DAMON SADLER</w:t>
            </w:r>
          </w:p>
        </w:tc>
        <w:tc>
          <w:tcPr>
            <w:tcW w:w="1760" w:type="dxa"/>
            <w:tcBorders>
              <w:top w:val="nil"/>
              <w:left w:val="nil"/>
              <w:bottom w:val="nil"/>
              <w:right w:val="nil"/>
            </w:tcBorders>
            <w:shd w:val="clear" w:color="auto" w:fill="auto"/>
            <w:hideMark/>
          </w:tcPr>
          <w:p w14:paraId="0E292B6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3,145.68 </w:t>
            </w:r>
          </w:p>
        </w:tc>
      </w:tr>
      <w:tr w:rsidR="00336CED" w:rsidRPr="00336CED" w14:paraId="1A506F1A" w14:textId="77777777" w:rsidTr="00336CED">
        <w:trPr>
          <w:trHeight w:val="270"/>
        </w:trPr>
        <w:tc>
          <w:tcPr>
            <w:tcW w:w="1080" w:type="dxa"/>
            <w:tcBorders>
              <w:top w:val="nil"/>
              <w:left w:val="nil"/>
              <w:bottom w:val="nil"/>
              <w:right w:val="nil"/>
            </w:tcBorders>
            <w:shd w:val="clear" w:color="auto" w:fill="auto"/>
            <w:hideMark/>
          </w:tcPr>
          <w:p w14:paraId="58633C5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-68027</w:t>
            </w:r>
          </w:p>
        </w:tc>
        <w:tc>
          <w:tcPr>
            <w:tcW w:w="5940" w:type="dxa"/>
            <w:tcBorders>
              <w:top w:val="nil"/>
              <w:left w:val="nil"/>
              <w:bottom w:val="nil"/>
              <w:right w:val="nil"/>
            </w:tcBorders>
            <w:shd w:val="clear" w:color="auto" w:fill="auto"/>
            <w:hideMark/>
          </w:tcPr>
          <w:p w14:paraId="720EF01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MARY SIMONS</w:t>
            </w:r>
          </w:p>
        </w:tc>
        <w:tc>
          <w:tcPr>
            <w:tcW w:w="1760" w:type="dxa"/>
            <w:tcBorders>
              <w:top w:val="nil"/>
              <w:left w:val="nil"/>
              <w:bottom w:val="nil"/>
              <w:right w:val="nil"/>
            </w:tcBorders>
            <w:shd w:val="clear" w:color="auto" w:fill="auto"/>
            <w:hideMark/>
          </w:tcPr>
          <w:p w14:paraId="421E2A7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2,477.93 </w:t>
            </w:r>
          </w:p>
        </w:tc>
      </w:tr>
      <w:tr w:rsidR="00336CED" w:rsidRPr="00336CED" w14:paraId="2D9D670C" w14:textId="77777777" w:rsidTr="00336CED">
        <w:trPr>
          <w:trHeight w:val="255"/>
        </w:trPr>
        <w:tc>
          <w:tcPr>
            <w:tcW w:w="1080" w:type="dxa"/>
            <w:tcBorders>
              <w:top w:val="nil"/>
              <w:left w:val="nil"/>
              <w:bottom w:val="nil"/>
              <w:right w:val="nil"/>
            </w:tcBorders>
            <w:shd w:val="clear" w:color="auto" w:fill="auto"/>
            <w:hideMark/>
          </w:tcPr>
          <w:p w14:paraId="1AC2F7B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-68026</w:t>
            </w:r>
          </w:p>
        </w:tc>
        <w:tc>
          <w:tcPr>
            <w:tcW w:w="5940" w:type="dxa"/>
            <w:tcBorders>
              <w:top w:val="nil"/>
              <w:left w:val="nil"/>
              <w:bottom w:val="nil"/>
              <w:right w:val="nil"/>
            </w:tcBorders>
            <w:shd w:val="clear" w:color="auto" w:fill="auto"/>
            <w:hideMark/>
          </w:tcPr>
          <w:p w14:paraId="44A4DA1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JARED STANDING</w:t>
            </w:r>
          </w:p>
        </w:tc>
        <w:tc>
          <w:tcPr>
            <w:tcW w:w="1760" w:type="dxa"/>
            <w:tcBorders>
              <w:top w:val="nil"/>
              <w:left w:val="nil"/>
              <w:bottom w:val="nil"/>
              <w:right w:val="nil"/>
            </w:tcBorders>
            <w:shd w:val="clear" w:color="auto" w:fill="auto"/>
            <w:hideMark/>
          </w:tcPr>
          <w:p w14:paraId="034FF60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3,825.97 </w:t>
            </w:r>
          </w:p>
        </w:tc>
      </w:tr>
      <w:tr w:rsidR="00336CED" w:rsidRPr="00336CED" w14:paraId="3BC96534" w14:textId="77777777" w:rsidTr="00336CED">
        <w:trPr>
          <w:trHeight w:val="270"/>
        </w:trPr>
        <w:tc>
          <w:tcPr>
            <w:tcW w:w="1080" w:type="dxa"/>
            <w:tcBorders>
              <w:top w:val="nil"/>
              <w:left w:val="nil"/>
              <w:bottom w:val="nil"/>
              <w:right w:val="nil"/>
            </w:tcBorders>
            <w:shd w:val="clear" w:color="auto" w:fill="auto"/>
            <w:hideMark/>
          </w:tcPr>
          <w:p w14:paraId="0A86F34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-68025</w:t>
            </w:r>
          </w:p>
        </w:tc>
        <w:tc>
          <w:tcPr>
            <w:tcW w:w="5940" w:type="dxa"/>
            <w:tcBorders>
              <w:top w:val="nil"/>
              <w:left w:val="nil"/>
              <w:bottom w:val="nil"/>
              <w:right w:val="nil"/>
            </w:tcBorders>
            <w:shd w:val="clear" w:color="auto" w:fill="auto"/>
            <w:hideMark/>
          </w:tcPr>
          <w:p w14:paraId="7630CDC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JOHN SUMMERS</w:t>
            </w:r>
          </w:p>
        </w:tc>
        <w:tc>
          <w:tcPr>
            <w:tcW w:w="1760" w:type="dxa"/>
            <w:tcBorders>
              <w:top w:val="nil"/>
              <w:left w:val="nil"/>
              <w:bottom w:val="nil"/>
              <w:right w:val="nil"/>
            </w:tcBorders>
            <w:shd w:val="clear" w:color="auto" w:fill="auto"/>
            <w:hideMark/>
          </w:tcPr>
          <w:p w14:paraId="495422D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5,208.89 </w:t>
            </w:r>
          </w:p>
        </w:tc>
      </w:tr>
      <w:tr w:rsidR="00336CED" w:rsidRPr="00336CED" w14:paraId="4CE81635" w14:textId="77777777" w:rsidTr="00336CED">
        <w:trPr>
          <w:trHeight w:val="255"/>
        </w:trPr>
        <w:tc>
          <w:tcPr>
            <w:tcW w:w="1080" w:type="dxa"/>
            <w:tcBorders>
              <w:top w:val="nil"/>
              <w:left w:val="nil"/>
              <w:bottom w:val="nil"/>
              <w:right w:val="nil"/>
            </w:tcBorders>
            <w:shd w:val="clear" w:color="auto" w:fill="auto"/>
            <w:hideMark/>
          </w:tcPr>
          <w:p w14:paraId="383C403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lastRenderedPageBreak/>
              <w:t>-68024</w:t>
            </w:r>
          </w:p>
        </w:tc>
        <w:tc>
          <w:tcPr>
            <w:tcW w:w="5940" w:type="dxa"/>
            <w:tcBorders>
              <w:top w:val="nil"/>
              <w:left w:val="nil"/>
              <w:bottom w:val="nil"/>
              <w:right w:val="nil"/>
            </w:tcBorders>
            <w:shd w:val="clear" w:color="auto" w:fill="auto"/>
            <w:hideMark/>
          </w:tcPr>
          <w:p w14:paraId="7A78BDB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DHAREEN VILLALUZ</w:t>
            </w:r>
          </w:p>
        </w:tc>
        <w:tc>
          <w:tcPr>
            <w:tcW w:w="1760" w:type="dxa"/>
            <w:tcBorders>
              <w:top w:val="nil"/>
              <w:left w:val="nil"/>
              <w:bottom w:val="nil"/>
              <w:right w:val="nil"/>
            </w:tcBorders>
            <w:shd w:val="clear" w:color="auto" w:fill="auto"/>
            <w:hideMark/>
          </w:tcPr>
          <w:p w14:paraId="0513351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3,692.90 </w:t>
            </w:r>
          </w:p>
        </w:tc>
      </w:tr>
      <w:tr w:rsidR="00336CED" w:rsidRPr="00336CED" w14:paraId="4C899C6C" w14:textId="77777777" w:rsidTr="00336CED">
        <w:trPr>
          <w:trHeight w:val="270"/>
        </w:trPr>
        <w:tc>
          <w:tcPr>
            <w:tcW w:w="1080" w:type="dxa"/>
            <w:tcBorders>
              <w:top w:val="nil"/>
              <w:left w:val="nil"/>
              <w:bottom w:val="nil"/>
              <w:right w:val="nil"/>
            </w:tcBorders>
            <w:shd w:val="clear" w:color="auto" w:fill="auto"/>
            <w:hideMark/>
          </w:tcPr>
          <w:p w14:paraId="7EA8D63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-68023</w:t>
            </w:r>
          </w:p>
        </w:tc>
        <w:tc>
          <w:tcPr>
            <w:tcW w:w="5940" w:type="dxa"/>
            <w:tcBorders>
              <w:top w:val="nil"/>
              <w:left w:val="nil"/>
              <w:bottom w:val="nil"/>
              <w:right w:val="nil"/>
            </w:tcBorders>
            <w:shd w:val="clear" w:color="auto" w:fill="auto"/>
            <w:hideMark/>
          </w:tcPr>
          <w:p w14:paraId="2E2E78C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GAYDELLA BRUNELLE</w:t>
            </w:r>
          </w:p>
        </w:tc>
        <w:tc>
          <w:tcPr>
            <w:tcW w:w="1760" w:type="dxa"/>
            <w:tcBorders>
              <w:top w:val="nil"/>
              <w:left w:val="nil"/>
              <w:bottom w:val="nil"/>
              <w:right w:val="nil"/>
            </w:tcBorders>
            <w:shd w:val="clear" w:color="auto" w:fill="auto"/>
            <w:hideMark/>
          </w:tcPr>
          <w:p w14:paraId="47DB8BA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3,020.69 </w:t>
            </w:r>
          </w:p>
        </w:tc>
      </w:tr>
      <w:tr w:rsidR="00336CED" w:rsidRPr="00336CED" w14:paraId="4FF48CD3" w14:textId="77777777" w:rsidTr="00336CED">
        <w:trPr>
          <w:trHeight w:val="255"/>
        </w:trPr>
        <w:tc>
          <w:tcPr>
            <w:tcW w:w="1080" w:type="dxa"/>
            <w:tcBorders>
              <w:top w:val="nil"/>
              <w:left w:val="nil"/>
              <w:bottom w:val="nil"/>
              <w:right w:val="nil"/>
            </w:tcBorders>
            <w:shd w:val="clear" w:color="auto" w:fill="auto"/>
            <w:hideMark/>
          </w:tcPr>
          <w:p w14:paraId="5642C6C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-68022</w:t>
            </w:r>
          </w:p>
        </w:tc>
        <w:tc>
          <w:tcPr>
            <w:tcW w:w="5940" w:type="dxa"/>
            <w:tcBorders>
              <w:top w:val="nil"/>
              <w:left w:val="nil"/>
              <w:bottom w:val="nil"/>
              <w:right w:val="nil"/>
            </w:tcBorders>
            <w:shd w:val="clear" w:color="auto" w:fill="auto"/>
            <w:hideMark/>
          </w:tcPr>
          <w:p w14:paraId="5ACFCD0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CATHERINE DICKEY</w:t>
            </w:r>
          </w:p>
        </w:tc>
        <w:tc>
          <w:tcPr>
            <w:tcW w:w="1760" w:type="dxa"/>
            <w:tcBorders>
              <w:top w:val="nil"/>
              <w:left w:val="nil"/>
              <w:bottom w:val="nil"/>
              <w:right w:val="nil"/>
            </w:tcBorders>
            <w:shd w:val="clear" w:color="auto" w:fill="auto"/>
            <w:hideMark/>
          </w:tcPr>
          <w:p w14:paraId="70FA5DF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2,837.04 </w:t>
            </w:r>
          </w:p>
        </w:tc>
      </w:tr>
      <w:tr w:rsidR="00336CED" w:rsidRPr="00336CED" w14:paraId="4A430E8F" w14:textId="77777777" w:rsidTr="00336CED">
        <w:trPr>
          <w:trHeight w:val="270"/>
        </w:trPr>
        <w:tc>
          <w:tcPr>
            <w:tcW w:w="1080" w:type="dxa"/>
            <w:tcBorders>
              <w:top w:val="nil"/>
              <w:left w:val="nil"/>
              <w:bottom w:val="nil"/>
              <w:right w:val="nil"/>
            </w:tcBorders>
            <w:shd w:val="clear" w:color="auto" w:fill="auto"/>
            <w:hideMark/>
          </w:tcPr>
          <w:p w14:paraId="73CB534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-68021</w:t>
            </w:r>
          </w:p>
        </w:tc>
        <w:tc>
          <w:tcPr>
            <w:tcW w:w="5940" w:type="dxa"/>
            <w:tcBorders>
              <w:top w:val="nil"/>
              <w:left w:val="nil"/>
              <w:bottom w:val="nil"/>
              <w:right w:val="nil"/>
            </w:tcBorders>
            <w:shd w:val="clear" w:color="auto" w:fill="auto"/>
            <w:hideMark/>
          </w:tcPr>
          <w:p w14:paraId="5A47398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CARLOS GARCIA</w:t>
            </w:r>
          </w:p>
        </w:tc>
        <w:tc>
          <w:tcPr>
            <w:tcW w:w="1760" w:type="dxa"/>
            <w:tcBorders>
              <w:top w:val="nil"/>
              <w:left w:val="nil"/>
              <w:bottom w:val="nil"/>
              <w:right w:val="nil"/>
            </w:tcBorders>
            <w:shd w:val="clear" w:color="auto" w:fill="auto"/>
            <w:hideMark/>
          </w:tcPr>
          <w:p w14:paraId="79764BB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2,836.47 </w:t>
            </w:r>
          </w:p>
        </w:tc>
      </w:tr>
      <w:tr w:rsidR="00336CED" w:rsidRPr="00336CED" w14:paraId="6C1B5530" w14:textId="77777777" w:rsidTr="00336CED">
        <w:trPr>
          <w:trHeight w:val="255"/>
        </w:trPr>
        <w:tc>
          <w:tcPr>
            <w:tcW w:w="1080" w:type="dxa"/>
            <w:tcBorders>
              <w:top w:val="nil"/>
              <w:left w:val="nil"/>
              <w:bottom w:val="nil"/>
              <w:right w:val="nil"/>
            </w:tcBorders>
            <w:shd w:val="clear" w:color="auto" w:fill="auto"/>
            <w:hideMark/>
          </w:tcPr>
          <w:p w14:paraId="0992599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-68020</w:t>
            </w:r>
          </w:p>
        </w:tc>
        <w:tc>
          <w:tcPr>
            <w:tcW w:w="5940" w:type="dxa"/>
            <w:tcBorders>
              <w:top w:val="nil"/>
              <w:left w:val="nil"/>
              <w:bottom w:val="nil"/>
              <w:right w:val="nil"/>
            </w:tcBorders>
            <w:shd w:val="clear" w:color="auto" w:fill="auto"/>
            <w:hideMark/>
          </w:tcPr>
          <w:p w14:paraId="4E83E74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TIFFANY GREY BEAR</w:t>
            </w:r>
          </w:p>
        </w:tc>
        <w:tc>
          <w:tcPr>
            <w:tcW w:w="1760" w:type="dxa"/>
            <w:tcBorders>
              <w:top w:val="nil"/>
              <w:left w:val="nil"/>
              <w:bottom w:val="nil"/>
              <w:right w:val="nil"/>
            </w:tcBorders>
            <w:shd w:val="clear" w:color="auto" w:fill="auto"/>
            <w:hideMark/>
          </w:tcPr>
          <w:p w14:paraId="354D289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2,271.58 </w:t>
            </w:r>
          </w:p>
        </w:tc>
      </w:tr>
      <w:tr w:rsidR="00336CED" w:rsidRPr="00336CED" w14:paraId="0FBEAB0C" w14:textId="77777777" w:rsidTr="00336CED">
        <w:trPr>
          <w:trHeight w:val="270"/>
        </w:trPr>
        <w:tc>
          <w:tcPr>
            <w:tcW w:w="1080" w:type="dxa"/>
            <w:tcBorders>
              <w:top w:val="nil"/>
              <w:left w:val="nil"/>
              <w:bottom w:val="nil"/>
              <w:right w:val="nil"/>
            </w:tcBorders>
            <w:shd w:val="clear" w:color="auto" w:fill="auto"/>
            <w:hideMark/>
          </w:tcPr>
          <w:p w14:paraId="6FA009F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-68019</w:t>
            </w:r>
          </w:p>
        </w:tc>
        <w:tc>
          <w:tcPr>
            <w:tcW w:w="5940" w:type="dxa"/>
            <w:tcBorders>
              <w:top w:val="nil"/>
              <w:left w:val="nil"/>
              <w:bottom w:val="nil"/>
              <w:right w:val="nil"/>
            </w:tcBorders>
            <w:shd w:val="clear" w:color="auto" w:fill="auto"/>
            <w:hideMark/>
          </w:tcPr>
          <w:p w14:paraId="69AA7E5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LEANN MAROTTEK</w:t>
            </w:r>
          </w:p>
        </w:tc>
        <w:tc>
          <w:tcPr>
            <w:tcW w:w="1760" w:type="dxa"/>
            <w:tcBorders>
              <w:top w:val="nil"/>
              <w:left w:val="nil"/>
              <w:bottom w:val="nil"/>
              <w:right w:val="nil"/>
            </w:tcBorders>
            <w:shd w:val="clear" w:color="auto" w:fill="auto"/>
            <w:hideMark/>
          </w:tcPr>
          <w:p w14:paraId="4CBD284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2,246.76 </w:t>
            </w:r>
          </w:p>
        </w:tc>
      </w:tr>
      <w:tr w:rsidR="00336CED" w:rsidRPr="00336CED" w14:paraId="3E32F8D7" w14:textId="77777777" w:rsidTr="00336CED">
        <w:trPr>
          <w:trHeight w:val="255"/>
        </w:trPr>
        <w:tc>
          <w:tcPr>
            <w:tcW w:w="1080" w:type="dxa"/>
            <w:tcBorders>
              <w:top w:val="nil"/>
              <w:left w:val="nil"/>
              <w:bottom w:val="nil"/>
              <w:right w:val="nil"/>
            </w:tcBorders>
            <w:shd w:val="clear" w:color="auto" w:fill="auto"/>
            <w:hideMark/>
          </w:tcPr>
          <w:p w14:paraId="20B4A5E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-68018</w:t>
            </w:r>
          </w:p>
        </w:tc>
        <w:tc>
          <w:tcPr>
            <w:tcW w:w="5940" w:type="dxa"/>
            <w:tcBorders>
              <w:top w:val="nil"/>
              <w:left w:val="nil"/>
              <w:bottom w:val="nil"/>
              <w:right w:val="nil"/>
            </w:tcBorders>
            <w:shd w:val="clear" w:color="auto" w:fill="auto"/>
            <w:hideMark/>
          </w:tcPr>
          <w:p w14:paraId="4D4C7D4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DREW REUM</w:t>
            </w:r>
          </w:p>
        </w:tc>
        <w:tc>
          <w:tcPr>
            <w:tcW w:w="1760" w:type="dxa"/>
            <w:tcBorders>
              <w:top w:val="nil"/>
              <w:left w:val="nil"/>
              <w:bottom w:val="nil"/>
              <w:right w:val="nil"/>
            </w:tcBorders>
            <w:shd w:val="clear" w:color="auto" w:fill="auto"/>
            <w:hideMark/>
          </w:tcPr>
          <w:p w14:paraId="0A6E22A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1,719.96 </w:t>
            </w:r>
          </w:p>
        </w:tc>
      </w:tr>
      <w:tr w:rsidR="00336CED" w:rsidRPr="00336CED" w14:paraId="0686BDBC" w14:textId="77777777" w:rsidTr="00336CED">
        <w:trPr>
          <w:trHeight w:val="270"/>
        </w:trPr>
        <w:tc>
          <w:tcPr>
            <w:tcW w:w="1080" w:type="dxa"/>
            <w:tcBorders>
              <w:top w:val="nil"/>
              <w:left w:val="nil"/>
              <w:bottom w:val="nil"/>
              <w:right w:val="nil"/>
            </w:tcBorders>
            <w:shd w:val="clear" w:color="auto" w:fill="auto"/>
            <w:hideMark/>
          </w:tcPr>
          <w:p w14:paraId="44812A1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-68017</w:t>
            </w:r>
          </w:p>
        </w:tc>
        <w:tc>
          <w:tcPr>
            <w:tcW w:w="5940" w:type="dxa"/>
            <w:tcBorders>
              <w:top w:val="nil"/>
              <w:left w:val="nil"/>
              <w:bottom w:val="nil"/>
              <w:right w:val="nil"/>
            </w:tcBorders>
            <w:shd w:val="clear" w:color="auto" w:fill="auto"/>
            <w:hideMark/>
          </w:tcPr>
          <w:p w14:paraId="2A38BA5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BRANDY SUTTON</w:t>
            </w:r>
          </w:p>
        </w:tc>
        <w:tc>
          <w:tcPr>
            <w:tcW w:w="1760" w:type="dxa"/>
            <w:tcBorders>
              <w:top w:val="nil"/>
              <w:left w:val="nil"/>
              <w:bottom w:val="nil"/>
              <w:right w:val="nil"/>
            </w:tcBorders>
            <w:shd w:val="clear" w:color="auto" w:fill="auto"/>
            <w:hideMark/>
          </w:tcPr>
          <w:p w14:paraId="5D50F9A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3,267.77 </w:t>
            </w:r>
          </w:p>
        </w:tc>
      </w:tr>
      <w:tr w:rsidR="00336CED" w:rsidRPr="00336CED" w14:paraId="2599A61B" w14:textId="77777777" w:rsidTr="00336CED">
        <w:trPr>
          <w:trHeight w:val="255"/>
        </w:trPr>
        <w:tc>
          <w:tcPr>
            <w:tcW w:w="1080" w:type="dxa"/>
            <w:tcBorders>
              <w:top w:val="nil"/>
              <w:left w:val="nil"/>
              <w:bottom w:val="nil"/>
              <w:right w:val="nil"/>
            </w:tcBorders>
            <w:shd w:val="clear" w:color="auto" w:fill="auto"/>
            <w:hideMark/>
          </w:tcPr>
          <w:p w14:paraId="7A299A0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-68016</w:t>
            </w:r>
          </w:p>
        </w:tc>
        <w:tc>
          <w:tcPr>
            <w:tcW w:w="5940" w:type="dxa"/>
            <w:tcBorders>
              <w:top w:val="nil"/>
              <w:left w:val="nil"/>
              <w:bottom w:val="nil"/>
              <w:right w:val="nil"/>
            </w:tcBorders>
            <w:shd w:val="clear" w:color="auto" w:fill="auto"/>
            <w:hideMark/>
          </w:tcPr>
          <w:p w14:paraId="290607D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JEFFREY WOZNIAK</w:t>
            </w:r>
          </w:p>
        </w:tc>
        <w:tc>
          <w:tcPr>
            <w:tcW w:w="1760" w:type="dxa"/>
            <w:tcBorders>
              <w:top w:val="nil"/>
              <w:left w:val="nil"/>
              <w:bottom w:val="nil"/>
              <w:right w:val="nil"/>
            </w:tcBorders>
            <w:shd w:val="clear" w:color="auto" w:fill="auto"/>
            <w:hideMark/>
          </w:tcPr>
          <w:p w14:paraId="6768412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3,931.14 </w:t>
            </w:r>
          </w:p>
        </w:tc>
      </w:tr>
      <w:tr w:rsidR="00336CED" w:rsidRPr="00336CED" w14:paraId="39A2DBF6" w14:textId="77777777" w:rsidTr="00336CED">
        <w:trPr>
          <w:trHeight w:val="270"/>
        </w:trPr>
        <w:tc>
          <w:tcPr>
            <w:tcW w:w="1080" w:type="dxa"/>
            <w:tcBorders>
              <w:top w:val="nil"/>
              <w:left w:val="nil"/>
              <w:bottom w:val="nil"/>
              <w:right w:val="nil"/>
            </w:tcBorders>
            <w:shd w:val="clear" w:color="auto" w:fill="auto"/>
            <w:hideMark/>
          </w:tcPr>
          <w:p w14:paraId="1286213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-68015</w:t>
            </w:r>
          </w:p>
        </w:tc>
        <w:tc>
          <w:tcPr>
            <w:tcW w:w="5940" w:type="dxa"/>
            <w:tcBorders>
              <w:top w:val="nil"/>
              <w:left w:val="nil"/>
              <w:bottom w:val="nil"/>
              <w:right w:val="nil"/>
            </w:tcBorders>
            <w:shd w:val="clear" w:color="auto" w:fill="auto"/>
            <w:hideMark/>
          </w:tcPr>
          <w:p w14:paraId="3EB518C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ELISE AKERS</w:t>
            </w:r>
          </w:p>
        </w:tc>
        <w:tc>
          <w:tcPr>
            <w:tcW w:w="1760" w:type="dxa"/>
            <w:tcBorders>
              <w:top w:val="nil"/>
              <w:left w:val="nil"/>
              <w:bottom w:val="nil"/>
              <w:right w:val="nil"/>
            </w:tcBorders>
            <w:shd w:val="clear" w:color="auto" w:fill="auto"/>
            <w:hideMark/>
          </w:tcPr>
          <w:p w14:paraId="4484E71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2,142.30 </w:t>
            </w:r>
          </w:p>
        </w:tc>
      </w:tr>
      <w:tr w:rsidR="00336CED" w:rsidRPr="00336CED" w14:paraId="10D278F1" w14:textId="77777777" w:rsidTr="00336CED">
        <w:trPr>
          <w:trHeight w:val="255"/>
        </w:trPr>
        <w:tc>
          <w:tcPr>
            <w:tcW w:w="1080" w:type="dxa"/>
            <w:tcBorders>
              <w:top w:val="nil"/>
              <w:left w:val="nil"/>
              <w:bottom w:val="nil"/>
              <w:right w:val="nil"/>
            </w:tcBorders>
            <w:shd w:val="clear" w:color="auto" w:fill="auto"/>
            <w:hideMark/>
          </w:tcPr>
          <w:p w14:paraId="37DD4E7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-68014</w:t>
            </w:r>
          </w:p>
        </w:tc>
        <w:tc>
          <w:tcPr>
            <w:tcW w:w="5940" w:type="dxa"/>
            <w:tcBorders>
              <w:top w:val="nil"/>
              <w:left w:val="nil"/>
              <w:bottom w:val="nil"/>
              <w:right w:val="nil"/>
            </w:tcBorders>
            <w:shd w:val="clear" w:color="auto" w:fill="auto"/>
            <w:hideMark/>
          </w:tcPr>
          <w:p w14:paraId="401762B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TROY BLOUNT</w:t>
            </w:r>
          </w:p>
        </w:tc>
        <w:tc>
          <w:tcPr>
            <w:tcW w:w="1760" w:type="dxa"/>
            <w:tcBorders>
              <w:top w:val="nil"/>
              <w:left w:val="nil"/>
              <w:bottom w:val="nil"/>
              <w:right w:val="nil"/>
            </w:tcBorders>
            <w:shd w:val="clear" w:color="auto" w:fill="auto"/>
            <w:hideMark/>
          </w:tcPr>
          <w:p w14:paraId="5C324D7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3,216.23 </w:t>
            </w:r>
          </w:p>
        </w:tc>
      </w:tr>
      <w:tr w:rsidR="00336CED" w:rsidRPr="00336CED" w14:paraId="0FFD984C" w14:textId="77777777" w:rsidTr="00336CED">
        <w:trPr>
          <w:trHeight w:val="270"/>
        </w:trPr>
        <w:tc>
          <w:tcPr>
            <w:tcW w:w="1080" w:type="dxa"/>
            <w:tcBorders>
              <w:top w:val="nil"/>
              <w:left w:val="nil"/>
              <w:bottom w:val="nil"/>
              <w:right w:val="nil"/>
            </w:tcBorders>
            <w:shd w:val="clear" w:color="auto" w:fill="auto"/>
            <w:hideMark/>
          </w:tcPr>
          <w:p w14:paraId="75767D8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-68013</w:t>
            </w:r>
          </w:p>
        </w:tc>
        <w:tc>
          <w:tcPr>
            <w:tcW w:w="5940" w:type="dxa"/>
            <w:tcBorders>
              <w:top w:val="nil"/>
              <w:left w:val="nil"/>
              <w:bottom w:val="nil"/>
              <w:right w:val="nil"/>
            </w:tcBorders>
            <w:shd w:val="clear" w:color="auto" w:fill="auto"/>
            <w:hideMark/>
          </w:tcPr>
          <w:p w14:paraId="5DBB9FC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KEELIA BROCK</w:t>
            </w:r>
          </w:p>
        </w:tc>
        <w:tc>
          <w:tcPr>
            <w:tcW w:w="1760" w:type="dxa"/>
            <w:tcBorders>
              <w:top w:val="nil"/>
              <w:left w:val="nil"/>
              <w:bottom w:val="nil"/>
              <w:right w:val="nil"/>
            </w:tcBorders>
            <w:shd w:val="clear" w:color="auto" w:fill="auto"/>
            <w:hideMark/>
          </w:tcPr>
          <w:p w14:paraId="01ED846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2,082.30 </w:t>
            </w:r>
          </w:p>
        </w:tc>
      </w:tr>
      <w:tr w:rsidR="00336CED" w:rsidRPr="00336CED" w14:paraId="3EC80558" w14:textId="77777777" w:rsidTr="00336CED">
        <w:trPr>
          <w:trHeight w:val="255"/>
        </w:trPr>
        <w:tc>
          <w:tcPr>
            <w:tcW w:w="1080" w:type="dxa"/>
            <w:tcBorders>
              <w:top w:val="nil"/>
              <w:left w:val="nil"/>
              <w:bottom w:val="nil"/>
              <w:right w:val="nil"/>
            </w:tcBorders>
            <w:shd w:val="clear" w:color="auto" w:fill="auto"/>
            <w:hideMark/>
          </w:tcPr>
          <w:p w14:paraId="0EC8618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-68012</w:t>
            </w:r>
          </w:p>
        </w:tc>
        <w:tc>
          <w:tcPr>
            <w:tcW w:w="5940" w:type="dxa"/>
            <w:tcBorders>
              <w:top w:val="nil"/>
              <w:left w:val="nil"/>
              <w:bottom w:val="nil"/>
              <w:right w:val="nil"/>
            </w:tcBorders>
            <w:shd w:val="clear" w:color="auto" w:fill="auto"/>
            <w:hideMark/>
          </w:tcPr>
          <w:p w14:paraId="385207D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DEBRA COLLINS</w:t>
            </w:r>
          </w:p>
        </w:tc>
        <w:tc>
          <w:tcPr>
            <w:tcW w:w="1760" w:type="dxa"/>
            <w:tcBorders>
              <w:top w:val="nil"/>
              <w:left w:val="nil"/>
              <w:bottom w:val="nil"/>
              <w:right w:val="nil"/>
            </w:tcBorders>
            <w:shd w:val="clear" w:color="auto" w:fill="auto"/>
            <w:hideMark/>
          </w:tcPr>
          <w:p w14:paraId="3E041C8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2,829.00 </w:t>
            </w:r>
          </w:p>
        </w:tc>
      </w:tr>
      <w:tr w:rsidR="00336CED" w:rsidRPr="00336CED" w14:paraId="2CB90EB7" w14:textId="77777777" w:rsidTr="00336CED">
        <w:trPr>
          <w:trHeight w:val="270"/>
        </w:trPr>
        <w:tc>
          <w:tcPr>
            <w:tcW w:w="1080" w:type="dxa"/>
            <w:tcBorders>
              <w:top w:val="nil"/>
              <w:left w:val="nil"/>
              <w:bottom w:val="nil"/>
              <w:right w:val="nil"/>
            </w:tcBorders>
            <w:shd w:val="clear" w:color="auto" w:fill="auto"/>
            <w:hideMark/>
          </w:tcPr>
          <w:p w14:paraId="1A81DCA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-68011</w:t>
            </w:r>
          </w:p>
        </w:tc>
        <w:tc>
          <w:tcPr>
            <w:tcW w:w="5940" w:type="dxa"/>
            <w:tcBorders>
              <w:top w:val="nil"/>
              <w:left w:val="nil"/>
              <w:bottom w:val="nil"/>
              <w:right w:val="nil"/>
            </w:tcBorders>
            <w:shd w:val="clear" w:color="auto" w:fill="auto"/>
            <w:hideMark/>
          </w:tcPr>
          <w:p w14:paraId="02FBE5A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DENISE DREW</w:t>
            </w:r>
          </w:p>
        </w:tc>
        <w:tc>
          <w:tcPr>
            <w:tcW w:w="1760" w:type="dxa"/>
            <w:tcBorders>
              <w:top w:val="nil"/>
              <w:left w:val="nil"/>
              <w:bottom w:val="nil"/>
              <w:right w:val="nil"/>
            </w:tcBorders>
            <w:shd w:val="clear" w:color="auto" w:fill="auto"/>
            <w:hideMark/>
          </w:tcPr>
          <w:p w14:paraId="14A583A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2,268.86 </w:t>
            </w:r>
          </w:p>
        </w:tc>
      </w:tr>
      <w:tr w:rsidR="00336CED" w:rsidRPr="00336CED" w14:paraId="70A912B6" w14:textId="77777777" w:rsidTr="00336CED">
        <w:trPr>
          <w:trHeight w:val="255"/>
        </w:trPr>
        <w:tc>
          <w:tcPr>
            <w:tcW w:w="1080" w:type="dxa"/>
            <w:tcBorders>
              <w:top w:val="nil"/>
              <w:left w:val="nil"/>
              <w:bottom w:val="nil"/>
              <w:right w:val="nil"/>
            </w:tcBorders>
            <w:shd w:val="clear" w:color="auto" w:fill="auto"/>
            <w:hideMark/>
          </w:tcPr>
          <w:p w14:paraId="527659E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-68010</w:t>
            </w:r>
          </w:p>
        </w:tc>
        <w:tc>
          <w:tcPr>
            <w:tcW w:w="5940" w:type="dxa"/>
            <w:tcBorders>
              <w:top w:val="nil"/>
              <w:left w:val="nil"/>
              <w:bottom w:val="nil"/>
              <w:right w:val="nil"/>
            </w:tcBorders>
            <w:shd w:val="clear" w:color="auto" w:fill="auto"/>
            <w:hideMark/>
          </w:tcPr>
          <w:p w14:paraId="21648B9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LAKOTA FLYING HORSE</w:t>
            </w:r>
          </w:p>
        </w:tc>
        <w:tc>
          <w:tcPr>
            <w:tcW w:w="1760" w:type="dxa"/>
            <w:tcBorders>
              <w:top w:val="nil"/>
              <w:left w:val="nil"/>
              <w:bottom w:val="nil"/>
              <w:right w:val="nil"/>
            </w:tcBorders>
            <w:shd w:val="clear" w:color="auto" w:fill="auto"/>
            <w:hideMark/>
          </w:tcPr>
          <w:p w14:paraId="294C56C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2,279.82 </w:t>
            </w:r>
          </w:p>
        </w:tc>
      </w:tr>
      <w:tr w:rsidR="00336CED" w:rsidRPr="00336CED" w14:paraId="7B73DA7B" w14:textId="77777777" w:rsidTr="00336CED">
        <w:trPr>
          <w:trHeight w:val="270"/>
        </w:trPr>
        <w:tc>
          <w:tcPr>
            <w:tcW w:w="1080" w:type="dxa"/>
            <w:tcBorders>
              <w:top w:val="nil"/>
              <w:left w:val="nil"/>
              <w:bottom w:val="nil"/>
              <w:right w:val="nil"/>
            </w:tcBorders>
            <w:shd w:val="clear" w:color="auto" w:fill="auto"/>
            <w:hideMark/>
          </w:tcPr>
          <w:p w14:paraId="213FBFD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-68009</w:t>
            </w:r>
          </w:p>
        </w:tc>
        <w:tc>
          <w:tcPr>
            <w:tcW w:w="5940" w:type="dxa"/>
            <w:tcBorders>
              <w:top w:val="nil"/>
              <w:left w:val="nil"/>
              <w:bottom w:val="nil"/>
              <w:right w:val="nil"/>
            </w:tcBorders>
            <w:shd w:val="clear" w:color="auto" w:fill="auto"/>
            <w:hideMark/>
          </w:tcPr>
          <w:p w14:paraId="25AF47F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GERALD JACKSON JR</w:t>
            </w:r>
          </w:p>
        </w:tc>
        <w:tc>
          <w:tcPr>
            <w:tcW w:w="1760" w:type="dxa"/>
            <w:tcBorders>
              <w:top w:val="nil"/>
              <w:left w:val="nil"/>
              <w:bottom w:val="nil"/>
              <w:right w:val="nil"/>
            </w:tcBorders>
            <w:shd w:val="clear" w:color="auto" w:fill="auto"/>
            <w:hideMark/>
          </w:tcPr>
          <w:p w14:paraId="5069872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2,380.37 </w:t>
            </w:r>
          </w:p>
        </w:tc>
      </w:tr>
      <w:tr w:rsidR="00336CED" w:rsidRPr="00336CED" w14:paraId="0A11B735" w14:textId="77777777" w:rsidTr="00336CED">
        <w:trPr>
          <w:trHeight w:val="255"/>
        </w:trPr>
        <w:tc>
          <w:tcPr>
            <w:tcW w:w="1080" w:type="dxa"/>
            <w:tcBorders>
              <w:top w:val="nil"/>
              <w:left w:val="nil"/>
              <w:bottom w:val="nil"/>
              <w:right w:val="nil"/>
            </w:tcBorders>
            <w:shd w:val="clear" w:color="auto" w:fill="auto"/>
            <w:hideMark/>
          </w:tcPr>
          <w:p w14:paraId="26919AA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-68008</w:t>
            </w:r>
          </w:p>
        </w:tc>
        <w:tc>
          <w:tcPr>
            <w:tcW w:w="5940" w:type="dxa"/>
            <w:tcBorders>
              <w:top w:val="nil"/>
              <w:left w:val="nil"/>
              <w:bottom w:val="nil"/>
              <w:right w:val="nil"/>
            </w:tcBorders>
            <w:shd w:val="clear" w:color="auto" w:fill="auto"/>
            <w:hideMark/>
          </w:tcPr>
          <w:p w14:paraId="3AE760D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JAMES MAGNAN</w:t>
            </w:r>
          </w:p>
        </w:tc>
        <w:tc>
          <w:tcPr>
            <w:tcW w:w="1760" w:type="dxa"/>
            <w:tcBorders>
              <w:top w:val="nil"/>
              <w:left w:val="nil"/>
              <w:bottom w:val="nil"/>
              <w:right w:val="nil"/>
            </w:tcBorders>
            <w:shd w:val="clear" w:color="auto" w:fill="auto"/>
            <w:hideMark/>
          </w:tcPr>
          <w:p w14:paraId="597C212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1,929.08 </w:t>
            </w:r>
          </w:p>
        </w:tc>
      </w:tr>
      <w:tr w:rsidR="00336CED" w:rsidRPr="00336CED" w14:paraId="6AF35C68" w14:textId="77777777" w:rsidTr="00336CED">
        <w:trPr>
          <w:trHeight w:val="270"/>
        </w:trPr>
        <w:tc>
          <w:tcPr>
            <w:tcW w:w="1080" w:type="dxa"/>
            <w:tcBorders>
              <w:top w:val="nil"/>
              <w:left w:val="nil"/>
              <w:bottom w:val="nil"/>
              <w:right w:val="nil"/>
            </w:tcBorders>
            <w:shd w:val="clear" w:color="auto" w:fill="auto"/>
            <w:hideMark/>
          </w:tcPr>
          <w:p w14:paraId="64AE296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-68007</w:t>
            </w:r>
          </w:p>
        </w:tc>
        <w:tc>
          <w:tcPr>
            <w:tcW w:w="5940" w:type="dxa"/>
            <w:tcBorders>
              <w:top w:val="nil"/>
              <w:left w:val="nil"/>
              <w:bottom w:val="nil"/>
              <w:right w:val="nil"/>
            </w:tcBorders>
            <w:shd w:val="clear" w:color="auto" w:fill="auto"/>
            <w:hideMark/>
          </w:tcPr>
          <w:p w14:paraId="0876E9E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RICHARD MCDONALD</w:t>
            </w:r>
          </w:p>
        </w:tc>
        <w:tc>
          <w:tcPr>
            <w:tcW w:w="1760" w:type="dxa"/>
            <w:tcBorders>
              <w:top w:val="nil"/>
              <w:left w:val="nil"/>
              <w:bottom w:val="nil"/>
              <w:right w:val="nil"/>
            </w:tcBorders>
            <w:shd w:val="clear" w:color="auto" w:fill="auto"/>
            <w:hideMark/>
          </w:tcPr>
          <w:p w14:paraId="54F8E19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2,405.13 </w:t>
            </w:r>
          </w:p>
        </w:tc>
      </w:tr>
      <w:tr w:rsidR="00336CED" w:rsidRPr="00336CED" w14:paraId="7B699FF9" w14:textId="77777777" w:rsidTr="00336CED">
        <w:trPr>
          <w:trHeight w:val="255"/>
        </w:trPr>
        <w:tc>
          <w:tcPr>
            <w:tcW w:w="1080" w:type="dxa"/>
            <w:tcBorders>
              <w:top w:val="nil"/>
              <w:left w:val="nil"/>
              <w:bottom w:val="nil"/>
              <w:right w:val="nil"/>
            </w:tcBorders>
            <w:shd w:val="clear" w:color="auto" w:fill="auto"/>
            <w:hideMark/>
          </w:tcPr>
          <w:p w14:paraId="152CF9F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-68006</w:t>
            </w:r>
          </w:p>
        </w:tc>
        <w:tc>
          <w:tcPr>
            <w:tcW w:w="5940" w:type="dxa"/>
            <w:tcBorders>
              <w:top w:val="nil"/>
              <w:left w:val="nil"/>
              <w:bottom w:val="nil"/>
              <w:right w:val="nil"/>
            </w:tcBorders>
            <w:shd w:val="clear" w:color="auto" w:fill="auto"/>
            <w:hideMark/>
          </w:tcPr>
          <w:p w14:paraId="797E600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JOSHUA MILLER</w:t>
            </w:r>
          </w:p>
        </w:tc>
        <w:tc>
          <w:tcPr>
            <w:tcW w:w="1760" w:type="dxa"/>
            <w:tcBorders>
              <w:top w:val="nil"/>
              <w:left w:val="nil"/>
              <w:bottom w:val="nil"/>
              <w:right w:val="nil"/>
            </w:tcBorders>
            <w:shd w:val="clear" w:color="auto" w:fill="auto"/>
            <w:hideMark/>
          </w:tcPr>
          <w:p w14:paraId="0037E57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2,148.69 </w:t>
            </w:r>
          </w:p>
        </w:tc>
      </w:tr>
      <w:tr w:rsidR="00336CED" w:rsidRPr="00336CED" w14:paraId="36C1EE0D" w14:textId="77777777" w:rsidTr="00336CED">
        <w:trPr>
          <w:trHeight w:val="270"/>
        </w:trPr>
        <w:tc>
          <w:tcPr>
            <w:tcW w:w="1080" w:type="dxa"/>
            <w:tcBorders>
              <w:top w:val="nil"/>
              <w:left w:val="nil"/>
              <w:bottom w:val="nil"/>
              <w:right w:val="nil"/>
            </w:tcBorders>
            <w:shd w:val="clear" w:color="auto" w:fill="auto"/>
            <w:hideMark/>
          </w:tcPr>
          <w:p w14:paraId="1E2B0CB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-68005</w:t>
            </w:r>
          </w:p>
        </w:tc>
        <w:tc>
          <w:tcPr>
            <w:tcW w:w="5940" w:type="dxa"/>
            <w:tcBorders>
              <w:top w:val="nil"/>
              <w:left w:val="nil"/>
              <w:bottom w:val="nil"/>
              <w:right w:val="nil"/>
            </w:tcBorders>
            <w:shd w:val="clear" w:color="auto" w:fill="auto"/>
            <w:hideMark/>
          </w:tcPr>
          <w:p w14:paraId="7492C67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JERRETT SMIDT</w:t>
            </w:r>
          </w:p>
        </w:tc>
        <w:tc>
          <w:tcPr>
            <w:tcW w:w="1760" w:type="dxa"/>
            <w:tcBorders>
              <w:top w:val="nil"/>
              <w:left w:val="nil"/>
              <w:bottom w:val="nil"/>
              <w:right w:val="nil"/>
            </w:tcBorders>
            <w:shd w:val="clear" w:color="auto" w:fill="auto"/>
            <w:hideMark/>
          </w:tcPr>
          <w:p w14:paraId="3DD530E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2,289.46 </w:t>
            </w:r>
          </w:p>
        </w:tc>
      </w:tr>
      <w:tr w:rsidR="00336CED" w:rsidRPr="00336CED" w14:paraId="0EE83D14" w14:textId="77777777" w:rsidTr="00336CED">
        <w:trPr>
          <w:trHeight w:val="255"/>
        </w:trPr>
        <w:tc>
          <w:tcPr>
            <w:tcW w:w="1080" w:type="dxa"/>
            <w:tcBorders>
              <w:top w:val="nil"/>
              <w:left w:val="nil"/>
              <w:bottom w:val="nil"/>
              <w:right w:val="nil"/>
            </w:tcBorders>
            <w:shd w:val="clear" w:color="auto" w:fill="auto"/>
            <w:hideMark/>
          </w:tcPr>
          <w:p w14:paraId="48D6444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-68004</w:t>
            </w:r>
          </w:p>
        </w:tc>
        <w:tc>
          <w:tcPr>
            <w:tcW w:w="5940" w:type="dxa"/>
            <w:tcBorders>
              <w:top w:val="nil"/>
              <w:left w:val="nil"/>
              <w:bottom w:val="nil"/>
              <w:right w:val="nil"/>
            </w:tcBorders>
            <w:shd w:val="clear" w:color="auto" w:fill="auto"/>
            <w:hideMark/>
          </w:tcPr>
          <w:p w14:paraId="5F067D0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JARED TAYLOR</w:t>
            </w:r>
          </w:p>
        </w:tc>
        <w:tc>
          <w:tcPr>
            <w:tcW w:w="1760" w:type="dxa"/>
            <w:tcBorders>
              <w:top w:val="nil"/>
              <w:left w:val="nil"/>
              <w:bottom w:val="nil"/>
              <w:right w:val="nil"/>
            </w:tcBorders>
            <w:shd w:val="clear" w:color="auto" w:fill="auto"/>
            <w:hideMark/>
          </w:tcPr>
          <w:p w14:paraId="16F6A36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1,965.73 </w:t>
            </w:r>
          </w:p>
        </w:tc>
      </w:tr>
      <w:tr w:rsidR="00336CED" w:rsidRPr="00336CED" w14:paraId="08797C66" w14:textId="77777777" w:rsidTr="00336CED">
        <w:trPr>
          <w:trHeight w:val="270"/>
        </w:trPr>
        <w:tc>
          <w:tcPr>
            <w:tcW w:w="1080" w:type="dxa"/>
            <w:tcBorders>
              <w:top w:val="nil"/>
              <w:left w:val="nil"/>
              <w:bottom w:val="nil"/>
              <w:right w:val="nil"/>
            </w:tcBorders>
            <w:shd w:val="clear" w:color="auto" w:fill="auto"/>
            <w:hideMark/>
          </w:tcPr>
          <w:p w14:paraId="7E7BEFB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-68003</w:t>
            </w:r>
          </w:p>
        </w:tc>
        <w:tc>
          <w:tcPr>
            <w:tcW w:w="5940" w:type="dxa"/>
            <w:tcBorders>
              <w:top w:val="nil"/>
              <w:left w:val="nil"/>
              <w:bottom w:val="nil"/>
              <w:right w:val="nil"/>
            </w:tcBorders>
            <w:shd w:val="clear" w:color="auto" w:fill="auto"/>
            <w:hideMark/>
          </w:tcPr>
          <w:p w14:paraId="73A9572A"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DIGMIE TINGLIN</w:t>
            </w:r>
          </w:p>
        </w:tc>
        <w:tc>
          <w:tcPr>
            <w:tcW w:w="1760" w:type="dxa"/>
            <w:tcBorders>
              <w:top w:val="nil"/>
              <w:left w:val="nil"/>
              <w:bottom w:val="nil"/>
              <w:right w:val="nil"/>
            </w:tcBorders>
            <w:shd w:val="clear" w:color="auto" w:fill="auto"/>
            <w:hideMark/>
          </w:tcPr>
          <w:p w14:paraId="4281CBF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1,511.17 </w:t>
            </w:r>
          </w:p>
        </w:tc>
      </w:tr>
      <w:tr w:rsidR="00336CED" w:rsidRPr="00336CED" w14:paraId="58494AE2" w14:textId="77777777" w:rsidTr="00336CED">
        <w:trPr>
          <w:trHeight w:val="255"/>
        </w:trPr>
        <w:tc>
          <w:tcPr>
            <w:tcW w:w="1080" w:type="dxa"/>
            <w:tcBorders>
              <w:top w:val="nil"/>
              <w:left w:val="nil"/>
              <w:bottom w:val="nil"/>
              <w:right w:val="nil"/>
            </w:tcBorders>
            <w:shd w:val="clear" w:color="auto" w:fill="auto"/>
            <w:hideMark/>
          </w:tcPr>
          <w:p w14:paraId="37A6101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-68002</w:t>
            </w:r>
          </w:p>
        </w:tc>
        <w:tc>
          <w:tcPr>
            <w:tcW w:w="5940" w:type="dxa"/>
            <w:tcBorders>
              <w:top w:val="nil"/>
              <w:left w:val="nil"/>
              <w:bottom w:val="nil"/>
              <w:right w:val="nil"/>
            </w:tcBorders>
            <w:shd w:val="clear" w:color="auto" w:fill="auto"/>
            <w:hideMark/>
          </w:tcPr>
          <w:p w14:paraId="78C46E0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DOUGLAS JESSEN</w:t>
            </w:r>
          </w:p>
        </w:tc>
        <w:tc>
          <w:tcPr>
            <w:tcW w:w="1760" w:type="dxa"/>
            <w:tcBorders>
              <w:top w:val="nil"/>
              <w:left w:val="nil"/>
              <w:bottom w:val="nil"/>
              <w:right w:val="nil"/>
            </w:tcBorders>
            <w:shd w:val="clear" w:color="auto" w:fill="auto"/>
            <w:hideMark/>
          </w:tcPr>
          <w:p w14:paraId="22BD6E9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379.87 </w:t>
            </w:r>
          </w:p>
        </w:tc>
      </w:tr>
      <w:tr w:rsidR="00336CED" w:rsidRPr="00336CED" w14:paraId="5DA1C088" w14:textId="77777777" w:rsidTr="00336CED">
        <w:trPr>
          <w:trHeight w:val="270"/>
        </w:trPr>
        <w:tc>
          <w:tcPr>
            <w:tcW w:w="1080" w:type="dxa"/>
            <w:tcBorders>
              <w:top w:val="nil"/>
              <w:left w:val="nil"/>
              <w:bottom w:val="nil"/>
              <w:right w:val="nil"/>
            </w:tcBorders>
            <w:shd w:val="clear" w:color="auto" w:fill="auto"/>
            <w:hideMark/>
          </w:tcPr>
          <w:p w14:paraId="0ECAB5B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-68001</w:t>
            </w:r>
          </w:p>
        </w:tc>
        <w:tc>
          <w:tcPr>
            <w:tcW w:w="5940" w:type="dxa"/>
            <w:tcBorders>
              <w:top w:val="nil"/>
              <w:left w:val="nil"/>
              <w:bottom w:val="nil"/>
              <w:right w:val="nil"/>
            </w:tcBorders>
            <w:shd w:val="clear" w:color="auto" w:fill="auto"/>
            <w:hideMark/>
          </w:tcPr>
          <w:p w14:paraId="11AAF43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SARAH WAGNER</w:t>
            </w:r>
          </w:p>
        </w:tc>
        <w:tc>
          <w:tcPr>
            <w:tcW w:w="1760" w:type="dxa"/>
            <w:tcBorders>
              <w:top w:val="nil"/>
              <w:left w:val="nil"/>
              <w:bottom w:val="nil"/>
              <w:right w:val="nil"/>
            </w:tcBorders>
            <w:shd w:val="clear" w:color="auto" w:fill="auto"/>
            <w:hideMark/>
          </w:tcPr>
          <w:p w14:paraId="6668CD8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400.44 </w:t>
            </w:r>
          </w:p>
        </w:tc>
      </w:tr>
      <w:tr w:rsidR="00336CED" w:rsidRPr="00336CED" w14:paraId="6F47C7A5" w14:textId="77777777" w:rsidTr="00336CED">
        <w:trPr>
          <w:trHeight w:val="255"/>
        </w:trPr>
        <w:tc>
          <w:tcPr>
            <w:tcW w:w="1080" w:type="dxa"/>
            <w:tcBorders>
              <w:top w:val="nil"/>
              <w:left w:val="nil"/>
              <w:bottom w:val="nil"/>
              <w:right w:val="nil"/>
            </w:tcBorders>
            <w:shd w:val="clear" w:color="auto" w:fill="auto"/>
            <w:hideMark/>
          </w:tcPr>
          <w:p w14:paraId="2164115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-68000</w:t>
            </w:r>
          </w:p>
        </w:tc>
        <w:tc>
          <w:tcPr>
            <w:tcW w:w="5940" w:type="dxa"/>
            <w:tcBorders>
              <w:top w:val="nil"/>
              <w:left w:val="nil"/>
              <w:bottom w:val="nil"/>
              <w:right w:val="nil"/>
            </w:tcBorders>
            <w:shd w:val="clear" w:color="auto" w:fill="auto"/>
            <w:hideMark/>
          </w:tcPr>
          <w:p w14:paraId="16FA6B6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SAMUEL BOYD</w:t>
            </w:r>
          </w:p>
        </w:tc>
        <w:tc>
          <w:tcPr>
            <w:tcW w:w="1760" w:type="dxa"/>
            <w:tcBorders>
              <w:top w:val="nil"/>
              <w:left w:val="nil"/>
              <w:bottom w:val="nil"/>
              <w:right w:val="nil"/>
            </w:tcBorders>
            <w:shd w:val="clear" w:color="auto" w:fill="auto"/>
            <w:hideMark/>
          </w:tcPr>
          <w:p w14:paraId="1FF75A1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776.72 </w:t>
            </w:r>
          </w:p>
        </w:tc>
      </w:tr>
      <w:tr w:rsidR="00336CED" w:rsidRPr="00336CED" w14:paraId="03C952AD" w14:textId="77777777" w:rsidTr="00336CED">
        <w:trPr>
          <w:trHeight w:val="270"/>
        </w:trPr>
        <w:tc>
          <w:tcPr>
            <w:tcW w:w="1080" w:type="dxa"/>
            <w:tcBorders>
              <w:top w:val="nil"/>
              <w:left w:val="nil"/>
              <w:bottom w:val="nil"/>
              <w:right w:val="nil"/>
            </w:tcBorders>
            <w:shd w:val="clear" w:color="auto" w:fill="auto"/>
            <w:hideMark/>
          </w:tcPr>
          <w:p w14:paraId="2FC2F3F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-67999</w:t>
            </w:r>
          </w:p>
        </w:tc>
        <w:tc>
          <w:tcPr>
            <w:tcW w:w="5940" w:type="dxa"/>
            <w:tcBorders>
              <w:top w:val="nil"/>
              <w:left w:val="nil"/>
              <w:bottom w:val="nil"/>
              <w:right w:val="nil"/>
            </w:tcBorders>
            <w:shd w:val="clear" w:color="auto" w:fill="auto"/>
            <w:hideMark/>
          </w:tcPr>
          <w:p w14:paraId="6516EBE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LYLE LAMBERT</w:t>
            </w:r>
          </w:p>
        </w:tc>
        <w:tc>
          <w:tcPr>
            <w:tcW w:w="1760" w:type="dxa"/>
            <w:tcBorders>
              <w:top w:val="nil"/>
              <w:left w:val="nil"/>
              <w:bottom w:val="nil"/>
              <w:right w:val="nil"/>
            </w:tcBorders>
            <w:shd w:val="clear" w:color="auto" w:fill="auto"/>
            <w:hideMark/>
          </w:tcPr>
          <w:p w14:paraId="3B63EEB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291.00 </w:t>
            </w:r>
          </w:p>
        </w:tc>
      </w:tr>
      <w:tr w:rsidR="00336CED" w:rsidRPr="00336CED" w14:paraId="4429D582" w14:textId="77777777" w:rsidTr="00336CED">
        <w:trPr>
          <w:trHeight w:val="270"/>
        </w:trPr>
        <w:tc>
          <w:tcPr>
            <w:tcW w:w="1080" w:type="dxa"/>
            <w:tcBorders>
              <w:top w:val="nil"/>
              <w:left w:val="nil"/>
              <w:bottom w:val="nil"/>
              <w:right w:val="nil"/>
            </w:tcBorders>
            <w:shd w:val="clear" w:color="auto" w:fill="auto"/>
            <w:hideMark/>
          </w:tcPr>
          <w:p w14:paraId="5D755DC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7A9CB96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hideMark/>
          </w:tcPr>
          <w:p w14:paraId="69823B4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300,397.68 </w:t>
            </w:r>
          </w:p>
        </w:tc>
      </w:tr>
      <w:tr w:rsidR="00336CED" w:rsidRPr="00336CED" w14:paraId="4AE963CB" w14:textId="77777777" w:rsidTr="00336CED">
        <w:trPr>
          <w:trHeight w:val="255"/>
        </w:trPr>
        <w:tc>
          <w:tcPr>
            <w:tcW w:w="1080" w:type="dxa"/>
            <w:tcBorders>
              <w:top w:val="nil"/>
              <w:left w:val="nil"/>
              <w:bottom w:val="nil"/>
              <w:right w:val="nil"/>
            </w:tcBorders>
            <w:shd w:val="clear" w:color="auto" w:fill="auto"/>
            <w:hideMark/>
          </w:tcPr>
          <w:p w14:paraId="13F0C29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-67998</w:t>
            </w:r>
          </w:p>
        </w:tc>
        <w:tc>
          <w:tcPr>
            <w:tcW w:w="5940" w:type="dxa"/>
            <w:tcBorders>
              <w:top w:val="nil"/>
              <w:left w:val="nil"/>
              <w:bottom w:val="nil"/>
              <w:right w:val="nil"/>
            </w:tcBorders>
            <w:shd w:val="clear" w:color="auto" w:fill="auto"/>
            <w:hideMark/>
          </w:tcPr>
          <w:p w14:paraId="1665864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HSA             WESTERN BANK</w:t>
            </w:r>
          </w:p>
        </w:tc>
        <w:tc>
          <w:tcPr>
            <w:tcW w:w="1760" w:type="dxa"/>
            <w:tcBorders>
              <w:top w:val="nil"/>
              <w:left w:val="nil"/>
              <w:bottom w:val="nil"/>
              <w:right w:val="nil"/>
            </w:tcBorders>
            <w:shd w:val="clear" w:color="auto" w:fill="auto"/>
            <w:hideMark/>
          </w:tcPr>
          <w:p w14:paraId="4FDC20F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2,082.05 </w:t>
            </w:r>
          </w:p>
        </w:tc>
      </w:tr>
      <w:tr w:rsidR="00336CED" w:rsidRPr="00336CED" w14:paraId="7D9B09D3" w14:textId="77777777" w:rsidTr="00336CED">
        <w:trPr>
          <w:trHeight w:val="270"/>
        </w:trPr>
        <w:tc>
          <w:tcPr>
            <w:tcW w:w="1080" w:type="dxa"/>
            <w:tcBorders>
              <w:top w:val="nil"/>
              <w:left w:val="nil"/>
              <w:bottom w:val="nil"/>
              <w:right w:val="nil"/>
            </w:tcBorders>
            <w:shd w:val="clear" w:color="auto" w:fill="auto"/>
            <w:hideMark/>
          </w:tcPr>
          <w:p w14:paraId="76A6483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-67997</w:t>
            </w:r>
          </w:p>
        </w:tc>
        <w:tc>
          <w:tcPr>
            <w:tcW w:w="5940" w:type="dxa"/>
            <w:tcBorders>
              <w:top w:val="nil"/>
              <w:left w:val="nil"/>
              <w:bottom w:val="nil"/>
              <w:right w:val="nil"/>
            </w:tcBorders>
            <w:shd w:val="clear" w:color="auto" w:fill="auto"/>
            <w:hideMark/>
          </w:tcPr>
          <w:p w14:paraId="642CA41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D-SHRF          PUBLIC EMPLOYEES RETIREM</w:t>
            </w:r>
          </w:p>
        </w:tc>
        <w:tc>
          <w:tcPr>
            <w:tcW w:w="1760" w:type="dxa"/>
            <w:tcBorders>
              <w:top w:val="nil"/>
              <w:left w:val="nil"/>
              <w:bottom w:val="nil"/>
              <w:right w:val="nil"/>
            </w:tcBorders>
            <w:shd w:val="clear" w:color="auto" w:fill="auto"/>
            <w:hideMark/>
          </w:tcPr>
          <w:p w14:paraId="1FA0F9C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26,803.98 </w:t>
            </w:r>
          </w:p>
        </w:tc>
      </w:tr>
      <w:tr w:rsidR="00336CED" w:rsidRPr="00336CED" w14:paraId="5C6FCF96" w14:textId="77777777" w:rsidTr="00336CED">
        <w:trPr>
          <w:trHeight w:val="255"/>
        </w:trPr>
        <w:tc>
          <w:tcPr>
            <w:tcW w:w="1080" w:type="dxa"/>
            <w:tcBorders>
              <w:top w:val="nil"/>
              <w:left w:val="nil"/>
              <w:bottom w:val="nil"/>
              <w:right w:val="nil"/>
            </w:tcBorders>
            <w:shd w:val="clear" w:color="auto" w:fill="auto"/>
            <w:hideMark/>
          </w:tcPr>
          <w:p w14:paraId="3FD4EF3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-67996</w:t>
            </w:r>
          </w:p>
        </w:tc>
        <w:tc>
          <w:tcPr>
            <w:tcW w:w="5940" w:type="dxa"/>
            <w:tcBorders>
              <w:top w:val="nil"/>
              <w:left w:val="nil"/>
              <w:bottom w:val="nil"/>
              <w:right w:val="nil"/>
            </w:tcBorders>
            <w:shd w:val="clear" w:color="auto" w:fill="auto"/>
            <w:hideMark/>
          </w:tcPr>
          <w:p w14:paraId="66EB06A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FIT             IRS/FEDERAL DEPOSIT</w:t>
            </w:r>
          </w:p>
        </w:tc>
        <w:tc>
          <w:tcPr>
            <w:tcW w:w="1760" w:type="dxa"/>
            <w:tcBorders>
              <w:top w:val="nil"/>
              <w:left w:val="nil"/>
              <w:bottom w:val="nil"/>
              <w:right w:val="nil"/>
            </w:tcBorders>
            <w:shd w:val="clear" w:color="auto" w:fill="auto"/>
            <w:hideMark/>
          </w:tcPr>
          <w:p w14:paraId="616AE21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101,814.01 </w:t>
            </w:r>
          </w:p>
        </w:tc>
      </w:tr>
      <w:tr w:rsidR="00336CED" w:rsidRPr="00336CED" w14:paraId="559ADFD6" w14:textId="77777777" w:rsidTr="00336CED">
        <w:trPr>
          <w:trHeight w:val="270"/>
        </w:trPr>
        <w:tc>
          <w:tcPr>
            <w:tcW w:w="1080" w:type="dxa"/>
            <w:tcBorders>
              <w:top w:val="nil"/>
              <w:left w:val="nil"/>
              <w:bottom w:val="nil"/>
              <w:right w:val="nil"/>
            </w:tcBorders>
            <w:shd w:val="clear" w:color="auto" w:fill="auto"/>
            <w:hideMark/>
          </w:tcPr>
          <w:p w14:paraId="487BA1C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-67995</w:t>
            </w:r>
          </w:p>
        </w:tc>
        <w:tc>
          <w:tcPr>
            <w:tcW w:w="5940" w:type="dxa"/>
            <w:tcBorders>
              <w:top w:val="nil"/>
              <w:left w:val="nil"/>
              <w:bottom w:val="nil"/>
              <w:right w:val="nil"/>
            </w:tcBorders>
            <w:shd w:val="clear" w:color="auto" w:fill="auto"/>
            <w:hideMark/>
          </w:tcPr>
          <w:p w14:paraId="49FA4BE6"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P.E.R.S.        PUBLIC EMPLOYEES RETIREM</w:t>
            </w:r>
          </w:p>
        </w:tc>
        <w:tc>
          <w:tcPr>
            <w:tcW w:w="1760" w:type="dxa"/>
            <w:tcBorders>
              <w:top w:val="nil"/>
              <w:left w:val="nil"/>
              <w:bottom w:val="nil"/>
              <w:right w:val="nil"/>
            </w:tcBorders>
            <w:shd w:val="clear" w:color="auto" w:fill="auto"/>
            <w:hideMark/>
          </w:tcPr>
          <w:p w14:paraId="223E930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55,284.37 </w:t>
            </w:r>
          </w:p>
        </w:tc>
      </w:tr>
      <w:tr w:rsidR="00336CED" w:rsidRPr="00336CED" w14:paraId="32F2F43C" w14:textId="77777777" w:rsidTr="00336CED">
        <w:trPr>
          <w:trHeight w:val="255"/>
        </w:trPr>
        <w:tc>
          <w:tcPr>
            <w:tcW w:w="1080" w:type="dxa"/>
            <w:tcBorders>
              <w:top w:val="nil"/>
              <w:left w:val="nil"/>
              <w:bottom w:val="nil"/>
              <w:right w:val="nil"/>
            </w:tcBorders>
            <w:shd w:val="clear" w:color="auto" w:fill="auto"/>
            <w:hideMark/>
          </w:tcPr>
          <w:p w14:paraId="3189F75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-67994</w:t>
            </w:r>
          </w:p>
        </w:tc>
        <w:tc>
          <w:tcPr>
            <w:tcW w:w="5940" w:type="dxa"/>
            <w:tcBorders>
              <w:top w:val="nil"/>
              <w:left w:val="nil"/>
              <w:bottom w:val="nil"/>
              <w:right w:val="nil"/>
            </w:tcBorders>
            <w:shd w:val="clear" w:color="auto" w:fill="auto"/>
            <w:hideMark/>
          </w:tcPr>
          <w:p w14:paraId="14E2ECAC"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PERS RETIREE    PUBLIC EMPLOYEE RETIREME</w:t>
            </w:r>
          </w:p>
        </w:tc>
        <w:tc>
          <w:tcPr>
            <w:tcW w:w="1760" w:type="dxa"/>
            <w:tcBorders>
              <w:top w:val="nil"/>
              <w:left w:val="nil"/>
              <w:bottom w:val="nil"/>
              <w:right w:val="nil"/>
            </w:tcBorders>
            <w:shd w:val="clear" w:color="auto" w:fill="auto"/>
            <w:hideMark/>
          </w:tcPr>
          <w:p w14:paraId="609E4611"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18.01 </w:t>
            </w:r>
          </w:p>
        </w:tc>
      </w:tr>
      <w:tr w:rsidR="00336CED" w:rsidRPr="00336CED" w14:paraId="708AC2A1" w14:textId="77777777" w:rsidTr="00336CED">
        <w:trPr>
          <w:trHeight w:val="270"/>
        </w:trPr>
        <w:tc>
          <w:tcPr>
            <w:tcW w:w="1080" w:type="dxa"/>
            <w:tcBorders>
              <w:top w:val="nil"/>
              <w:left w:val="nil"/>
              <w:bottom w:val="nil"/>
              <w:right w:val="nil"/>
            </w:tcBorders>
            <w:shd w:val="clear" w:color="auto" w:fill="auto"/>
            <w:hideMark/>
          </w:tcPr>
          <w:p w14:paraId="2D90778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-67993</w:t>
            </w:r>
          </w:p>
        </w:tc>
        <w:tc>
          <w:tcPr>
            <w:tcW w:w="5940" w:type="dxa"/>
            <w:tcBorders>
              <w:top w:val="nil"/>
              <w:left w:val="nil"/>
              <w:bottom w:val="nil"/>
              <w:right w:val="nil"/>
            </w:tcBorders>
            <w:shd w:val="clear" w:color="auto" w:fill="auto"/>
            <w:hideMark/>
          </w:tcPr>
          <w:p w14:paraId="1A45D50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SIT             STATE TREASURER</w:t>
            </w:r>
          </w:p>
        </w:tc>
        <w:tc>
          <w:tcPr>
            <w:tcW w:w="1760" w:type="dxa"/>
            <w:tcBorders>
              <w:top w:val="nil"/>
              <w:left w:val="nil"/>
              <w:bottom w:val="nil"/>
              <w:right w:val="nil"/>
            </w:tcBorders>
            <w:shd w:val="clear" w:color="auto" w:fill="auto"/>
            <w:hideMark/>
          </w:tcPr>
          <w:p w14:paraId="040936D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18,775.00 </w:t>
            </w:r>
          </w:p>
        </w:tc>
      </w:tr>
      <w:tr w:rsidR="00336CED" w:rsidRPr="00336CED" w14:paraId="79137801" w14:textId="77777777" w:rsidTr="00336CED">
        <w:trPr>
          <w:trHeight w:val="270"/>
        </w:trPr>
        <w:tc>
          <w:tcPr>
            <w:tcW w:w="1080" w:type="dxa"/>
            <w:tcBorders>
              <w:top w:val="nil"/>
              <w:left w:val="nil"/>
              <w:bottom w:val="nil"/>
              <w:right w:val="nil"/>
            </w:tcBorders>
            <w:shd w:val="clear" w:color="auto" w:fill="auto"/>
            <w:hideMark/>
          </w:tcPr>
          <w:p w14:paraId="16598E7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04BBBF0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Deductions </w:t>
            </w:r>
          </w:p>
        </w:tc>
        <w:tc>
          <w:tcPr>
            <w:tcW w:w="1760" w:type="dxa"/>
            <w:tcBorders>
              <w:top w:val="nil"/>
              <w:left w:val="nil"/>
              <w:bottom w:val="nil"/>
              <w:right w:val="nil"/>
            </w:tcBorders>
            <w:shd w:val="clear" w:color="auto" w:fill="auto"/>
            <w:hideMark/>
          </w:tcPr>
          <w:p w14:paraId="319D42A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204,777.42 </w:t>
            </w:r>
          </w:p>
        </w:tc>
      </w:tr>
      <w:tr w:rsidR="00336CED" w:rsidRPr="00336CED" w14:paraId="3C8E4255" w14:textId="77777777" w:rsidTr="00336CED">
        <w:trPr>
          <w:trHeight w:val="255"/>
        </w:trPr>
        <w:tc>
          <w:tcPr>
            <w:tcW w:w="1080" w:type="dxa"/>
            <w:tcBorders>
              <w:top w:val="nil"/>
              <w:left w:val="nil"/>
              <w:bottom w:val="nil"/>
              <w:right w:val="nil"/>
            </w:tcBorders>
            <w:shd w:val="clear" w:color="auto" w:fill="auto"/>
            <w:hideMark/>
          </w:tcPr>
          <w:p w14:paraId="7AEFAF0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44069</w:t>
            </w:r>
          </w:p>
        </w:tc>
        <w:tc>
          <w:tcPr>
            <w:tcW w:w="5940" w:type="dxa"/>
            <w:tcBorders>
              <w:top w:val="nil"/>
              <w:left w:val="nil"/>
              <w:bottom w:val="nil"/>
              <w:right w:val="nil"/>
            </w:tcBorders>
            <w:shd w:val="clear" w:color="auto" w:fill="auto"/>
            <w:hideMark/>
          </w:tcPr>
          <w:p w14:paraId="581B8D1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CLAYTON VANGORDER</w:t>
            </w:r>
          </w:p>
        </w:tc>
        <w:tc>
          <w:tcPr>
            <w:tcW w:w="1760" w:type="dxa"/>
            <w:tcBorders>
              <w:top w:val="nil"/>
              <w:left w:val="nil"/>
              <w:bottom w:val="nil"/>
              <w:right w:val="nil"/>
            </w:tcBorders>
            <w:shd w:val="clear" w:color="auto" w:fill="auto"/>
            <w:hideMark/>
          </w:tcPr>
          <w:p w14:paraId="34019A6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331.16 </w:t>
            </w:r>
          </w:p>
        </w:tc>
      </w:tr>
      <w:tr w:rsidR="00336CED" w:rsidRPr="00336CED" w14:paraId="03A2FE21" w14:textId="77777777" w:rsidTr="00336CED">
        <w:trPr>
          <w:trHeight w:val="270"/>
        </w:trPr>
        <w:tc>
          <w:tcPr>
            <w:tcW w:w="1080" w:type="dxa"/>
            <w:tcBorders>
              <w:top w:val="nil"/>
              <w:left w:val="nil"/>
              <w:bottom w:val="nil"/>
              <w:right w:val="nil"/>
            </w:tcBorders>
            <w:shd w:val="clear" w:color="auto" w:fill="auto"/>
            <w:hideMark/>
          </w:tcPr>
          <w:p w14:paraId="38937E9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44070</w:t>
            </w:r>
          </w:p>
        </w:tc>
        <w:tc>
          <w:tcPr>
            <w:tcW w:w="5940" w:type="dxa"/>
            <w:tcBorders>
              <w:top w:val="nil"/>
              <w:left w:val="nil"/>
              <w:bottom w:val="nil"/>
              <w:right w:val="nil"/>
            </w:tcBorders>
            <w:shd w:val="clear" w:color="auto" w:fill="auto"/>
            <w:hideMark/>
          </w:tcPr>
          <w:p w14:paraId="0D6C13D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CLARICE CHALLSTROM</w:t>
            </w:r>
          </w:p>
        </w:tc>
        <w:tc>
          <w:tcPr>
            <w:tcW w:w="1760" w:type="dxa"/>
            <w:tcBorders>
              <w:top w:val="nil"/>
              <w:left w:val="nil"/>
              <w:bottom w:val="nil"/>
              <w:right w:val="nil"/>
            </w:tcBorders>
            <w:shd w:val="clear" w:color="auto" w:fill="auto"/>
            <w:hideMark/>
          </w:tcPr>
          <w:p w14:paraId="0640EBC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246.80 </w:t>
            </w:r>
          </w:p>
        </w:tc>
      </w:tr>
      <w:tr w:rsidR="00336CED" w:rsidRPr="00336CED" w14:paraId="66E25D1B" w14:textId="77777777" w:rsidTr="00336CED">
        <w:trPr>
          <w:trHeight w:val="255"/>
        </w:trPr>
        <w:tc>
          <w:tcPr>
            <w:tcW w:w="1080" w:type="dxa"/>
            <w:tcBorders>
              <w:top w:val="nil"/>
              <w:left w:val="nil"/>
              <w:bottom w:val="nil"/>
              <w:right w:val="nil"/>
            </w:tcBorders>
            <w:shd w:val="clear" w:color="auto" w:fill="auto"/>
            <w:hideMark/>
          </w:tcPr>
          <w:p w14:paraId="1EFBE59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44071</w:t>
            </w:r>
          </w:p>
        </w:tc>
        <w:tc>
          <w:tcPr>
            <w:tcW w:w="5940" w:type="dxa"/>
            <w:tcBorders>
              <w:top w:val="nil"/>
              <w:left w:val="nil"/>
              <w:bottom w:val="nil"/>
              <w:right w:val="nil"/>
            </w:tcBorders>
            <w:shd w:val="clear" w:color="auto" w:fill="auto"/>
            <w:hideMark/>
          </w:tcPr>
          <w:p w14:paraId="40A4CFFD"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GLORIA GIESE</w:t>
            </w:r>
          </w:p>
        </w:tc>
        <w:tc>
          <w:tcPr>
            <w:tcW w:w="1760" w:type="dxa"/>
            <w:tcBorders>
              <w:top w:val="nil"/>
              <w:left w:val="nil"/>
              <w:bottom w:val="nil"/>
              <w:right w:val="nil"/>
            </w:tcBorders>
            <w:shd w:val="clear" w:color="auto" w:fill="auto"/>
            <w:hideMark/>
          </w:tcPr>
          <w:p w14:paraId="0DCC04D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1,100.10 </w:t>
            </w:r>
          </w:p>
        </w:tc>
      </w:tr>
      <w:tr w:rsidR="00336CED" w:rsidRPr="00336CED" w14:paraId="0DFD872B" w14:textId="77777777" w:rsidTr="00336CED">
        <w:trPr>
          <w:trHeight w:val="270"/>
        </w:trPr>
        <w:tc>
          <w:tcPr>
            <w:tcW w:w="1080" w:type="dxa"/>
            <w:tcBorders>
              <w:top w:val="nil"/>
              <w:left w:val="nil"/>
              <w:bottom w:val="nil"/>
              <w:right w:val="nil"/>
            </w:tcBorders>
            <w:shd w:val="clear" w:color="auto" w:fill="auto"/>
            <w:hideMark/>
          </w:tcPr>
          <w:p w14:paraId="151ACD1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44072</w:t>
            </w:r>
          </w:p>
        </w:tc>
        <w:tc>
          <w:tcPr>
            <w:tcW w:w="5940" w:type="dxa"/>
            <w:tcBorders>
              <w:top w:val="nil"/>
              <w:left w:val="nil"/>
              <w:bottom w:val="nil"/>
              <w:right w:val="nil"/>
            </w:tcBorders>
            <w:shd w:val="clear" w:color="auto" w:fill="auto"/>
            <w:hideMark/>
          </w:tcPr>
          <w:p w14:paraId="4039F37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MELVIN CLARK</w:t>
            </w:r>
          </w:p>
        </w:tc>
        <w:tc>
          <w:tcPr>
            <w:tcW w:w="1760" w:type="dxa"/>
            <w:tcBorders>
              <w:top w:val="nil"/>
              <w:left w:val="nil"/>
              <w:bottom w:val="nil"/>
              <w:right w:val="nil"/>
            </w:tcBorders>
            <w:shd w:val="clear" w:color="auto" w:fill="auto"/>
            <w:hideMark/>
          </w:tcPr>
          <w:p w14:paraId="0A3E2AD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3,202.74 </w:t>
            </w:r>
          </w:p>
        </w:tc>
      </w:tr>
      <w:tr w:rsidR="00336CED" w:rsidRPr="00336CED" w14:paraId="44E1F9CE" w14:textId="77777777" w:rsidTr="00336CED">
        <w:trPr>
          <w:trHeight w:val="255"/>
        </w:trPr>
        <w:tc>
          <w:tcPr>
            <w:tcW w:w="1080" w:type="dxa"/>
            <w:tcBorders>
              <w:top w:val="nil"/>
              <w:left w:val="nil"/>
              <w:bottom w:val="nil"/>
              <w:right w:val="nil"/>
            </w:tcBorders>
            <w:shd w:val="clear" w:color="auto" w:fill="auto"/>
            <w:hideMark/>
          </w:tcPr>
          <w:p w14:paraId="52373E0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44073</w:t>
            </w:r>
          </w:p>
        </w:tc>
        <w:tc>
          <w:tcPr>
            <w:tcW w:w="5940" w:type="dxa"/>
            <w:tcBorders>
              <w:top w:val="nil"/>
              <w:left w:val="nil"/>
              <w:bottom w:val="nil"/>
              <w:right w:val="nil"/>
            </w:tcBorders>
            <w:shd w:val="clear" w:color="auto" w:fill="auto"/>
            <w:hideMark/>
          </w:tcPr>
          <w:p w14:paraId="2C53A8B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TYLER STERLING</w:t>
            </w:r>
          </w:p>
        </w:tc>
        <w:tc>
          <w:tcPr>
            <w:tcW w:w="1760" w:type="dxa"/>
            <w:tcBorders>
              <w:top w:val="nil"/>
              <w:left w:val="nil"/>
              <w:bottom w:val="nil"/>
              <w:right w:val="nil"/>
            </w:tcBorders>
            <w:shd w:val="clear" w:color="auto" w:fill="auto"/>
            <w:hideMark/>
          </w:tcPr>
          <w:p w14:paraId="207BB52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2,308.24 </w:t>
            </w:r>
          </w:p>
        </w:tc>
      </w:tr>
      <w:tr w:rsidR="00336CED" w:rsidRPr="00336CED" w14:paraId="37327A28" w14:textId="77777777" w:rsidTr="00336CED">
        <w:trPr>
          <w:trHeight w:val="270"/>
        </w:trPr>
        <w:tc>
          <w:tcPr>
            <w:tcW w:w="1080" w:type="dxa"/>
            <w:tcBorders>
              <w:top w:val="nil"/>
              <w:left w:val="nil"/>
              <w:bottom w:val="nil"/>
              <w:right w:val="nil"/>
            </w:tcBorders>
            <w:shd w:val="clear" w:color="auto" w:fill="auto"/>
            <w:hideMark/>
          </w:tcPr>
          <w:p w14:paraId="2C391CB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44074</w:t>
            </w:r>
          </w:p>
        </w:tc>
        <w:tc>
          <w:tcPr>
            <w:tcW w:w="5940" w:type="dxa"/>
            <w:tcBorders>
              <w:top w:val="nil"/>
              <w:left w:val="nil"/>
              <w:bottom w:val="nil"/>
              <w:right w:val="nil"/>
            </w:tcBorders>
            <w:shd w:val="clear" w:color="auto" w:fill="auto"/>
            <w:hideMark/>
          </w:tcPr>
          <w:p w14:paraId="261074C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DIGMIE TINGLIN</w:t>
            </w:r>
          </w:p>
        </w:tc>
        <w:tc>
          <w:tcPr>
            <w:tcW w:w="1760" w:type="dxa"/>
            <w:tcBorders>
              <w:top w:val="nil"/>
              <w:left w:val="nil"/>
              <w:bottom w:val="nil"/>
              <w:right w:val="nil"/>
            </w:tcBorders>
            <w:shd w:val="clear" w:color="auto" w:fill="auto"/>
            <w:hideMark/>
          </w:tcPr>
          <w:p w14:paraId="605BA76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2,069.21 </w:t>
            </w:r>
          </w:p>
        </w:tc>
      </w:tr>
      <w:tr w:rsidR="00336CED" w:rsidRPr="00336CED" w14:paraId="6762A6F9" w14:textId="77777777" w:rsidTr="00336CED">
        <w:trPr>
          <w:trHeight w:val="270"/>
        </w:trPr>
        <w:tc>
          <w:tcPr>
            <w:tcW w:w="1080" w:type="dxa"/>
            <w:tcBorders>
              <w:top w:val="nil"/>
              <w:left w:val="nil"/>
              <w:bottom w:val="nil"/>
              <w:right w:val="nil"/>
            </w:tcBorders>
            <w:shd w:val="clear" w:color="auto" w:fill="auto"/>
            <w:hideMark/>
          </w:tcPr>
          <w:p w14:paraId="2685128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5A25394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Non- Electronic </w:t>
            </w:r>
          </w:p>
        </w:tc>
        <w:tc>
          <w:tcPr>
            <w:tcW w:w="1760" w:type="dxa"/>
            <w:tcBorders>
              <w:top w:val="nil"/>
              <w:left w:val="nil"/>
              <w:bottom w:val="nil"/>
              <w:right w:val="nil"/>
            </w:tcBorders>
            <w:shd w:val="clear" w:color="auto" w:fill="auto"/>
            <w:hideMark/>
          </w:tcPr>
          <w:p w14:paraId="61146B3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9,258.25 </w:t>
            </w:r>
          </w:p>
        </w:tc>
      </w:tr>
      <w:tr w:rsidR="00336CED" w:rsidRPr="00336CED" w14:paraId="43F72AA7" w14:textId="77777777" w:rsidTr="00336CED">
        <w:trPr>
          <w:trHeight w:val="255"/>
        </w:trPr>
        <w:tc>
          <w:tcPr>
            <w:tcW w:w="1080" w:type="dxa"/>
            <w:tcBorders>
              <w:top w:val="nil"/>
              <w:left w:val="nil"/>
              <w:bottom w:val="nil"/>
              <w:right w:val="nil"/>
            </w:tcBorders>
            <w:shd w:val="clear" w:color="auto" w:fill="auto"/>
            <w:hideMark/>
          </w:tcPr>
          <w:p w14:paraId="4EAC97E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44075</w:t>
            </w:r>
          </w:p>
        </w:tc>
        <w:tc>
          <w:tcPr>
            <w:tcW w:w="5940" w:type="dxa"/>
            <w:tcBorders>
              <w:top w:val="nil"/>
              <w:left w:val="nil"/>
              <w:bottom w:val="nil"/>
              <w:right w:val="nil"/>
            </w:tcBorders>
            <w:shd w:val="clear" w:color="auto" w:fill="auto"/>
            <w:hideMark/>
          </w:tcPr>
          <w:p w14:paraId="4E4CD6B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AFLAC           AFLAC</w:t>
            </w:r>
          </w:p>
        </w:tc>
        <w:tc>
          <w:tcPr>
            <w:tcW w:w="1760" w:type="dxa"/>
            <w:tcBorders>
              <w:top w:val="nil"/>
              <w:left w:val="nil"/>
              <w:bottom w:val="nil"/>
              <w:right w:val="nil"/>
            </w:tcBorders>
            <w:shd w:val="clear" w:color="auto" w:fill="auto"/>
            <w:hideMark/>
          </w:tcPr>
          <w:p w14:paraId="74D5AA6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4,310.62 </w:t>
            </w:r>
          </w:p>
        </w:tc>
      </w:tr>
      <w:tr w:rsidR="00336CED" w:rsidRPr="00336CED" w14:paraId="1BAAED57" w14:textId="77777777" w:rsidTr="00336CED">
        <w:trPr>
          <w:trHeight w:val="270"/>
        </w:trPr>
        <w:tc>
          <w:tcPr>
            <w:tcW w:w="1080" w:type="dxa"/>
            <w:tcBorders>
              <w:top w:val="nil"/>
              <w:left w:val="nil"/>
              <w:bottom w:val="nil"/>
              <w:right w:val="nil"/>
            </w:tcBorders>
            <w:shd w:val="clear" w:color="auto" w:fill="auto"/>
            <w:hideMark/>
          </w:tcPr>
          <w:p w14:paraId="7C2C1E9B"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44076</w:t>
            </w:r>
          </w:p>
        </w:tc>
        <w:tc>
          <w:tcPr>
            <w:tcW w:w="5940" w:type="dxa"/>
            <w:tcBorders>
              <w:top w:val="nil"/>
              <w:left w:val="nil"/>
              <w:bottom w:val="nil"/>
              <w:right w:val="nil"/>
            </w:tcBorders>
            <w:shd w:val="clear" w:color="auto" w:fill="auto"/>
            <w:hideMark/>
          </w:tcPr>
          <w:p w14:paraId="439F2DA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AFSCME          AFSCME</w:t>
            </w:r>
          </w:p>
        </w:tc>
        <w:tc>
          <w:tcPr>
            <w:tcW w:w="1760" w:type="dxa"/>
            <w:tcBorders>
              <w:top w:val="nil"/>
              <w:left w:val="nil"/>
              <w:bottom w:val="nil"/>
              <w:right w:val="nil"/>
            </w:tcBorders>
            <w:shd w:val="clear" w:color="auto" w:fill="auto"/>
            <w:hideMark/>
          </w:tcPr>
          <w:p w14:paraId="4CA61CC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528.00 </w:t>
            </w:r>
          </w:p>
        </w:tc>
      </w:tr>
      <w:tr w:rsidR="00336CED" w:rsidRPr="00336CED" w14:paraId="0CD285E3" w14:textId="77777777" w:rsidTr="00336CED">
        <w:trPr>
          <w:trHeight w:val="255"/>
        </w:trPr>
        <w:tc>
          <w:tcPr>
            <w:tcW w:w="1080" w:type="dxa"/>
            <w:tcBorders>
              <w:top w:val="nil"/>
              <w:left w:val="nil"/>
              <w:bottom w:val="nil"/>
              <w:right w:val="nil"/>
            </w:tcBorders>
            <w:shd w:val="clear" w:color="auto" w:fill="auto"/>
            <w:hideMark/>
          </w:tcPr>
          <w:p w14:paraId="075FDD6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44077</w:t>
            </w:r>
          </w:p>
        </w:tc>
        <w:tc>
          <w:tcPr>
            <w:tcW w:w="5940" w:type="dxa"/>
            <w:tcBorders>
              <w:top w:val="nil"/>
              <w:left w:val="nil"/>
              <w:bottom w:val="nil"/>
              <w:right w:val="nil"/>
            </w:tcBorders>
            <w:shd w:val="clear" w:color="auto" w:fill="auto"/>
            <w:hideMark/>
          </w:tcPr>
          <w:p w14:paraId="03BE68A1"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CHILD SUPPORT   CHILD SUPPORT ENFORCEMEN</w:t>
            </w:r>
          </w:p>
        </w:tc>
        <w:tc>
          <w:tcPr>
            <w:tcW w:w="1760" w:type="dxa"/>
            <w:tcBorders>
              <w:top w:val="nil"/>
              <w:left w:val="nil"/>
              <w:bottom w:val="nil"/>
              <w:right w:val="nil"/>
            </w:tcBorders>
            <w:shd w:val="clear" w:color="auto" w:fill="auto"/>
            <w:hideMark/>
          </w:tcPr>
          <w:p w14:paraId="3AC0ADA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188.00 </w:t>
            </w:r>
          </w:p>
        </w:tc>
      </w:tr>
      <w:tr w:rsidR="00336CED" w:rsidRPr="00336CED" w14:paraId="2B5D6A98" w14:textId="77777777" w:rsidTr="00336CED">
        <w:trPr>
          <w:trHeight w:val="270"/>
        </w:trPr>
        <w:tc>
          <w:tcPr>
            <w:tcW w:w="1080" w:type="dxa"/>
            <w:tcBorders>
              <w:top w:val="nil"/>
              <w:left w:val="nil"/>
              <w:bottom w:val="nil"/>
              <w:right w:val="nil"/>
            </w:tcBorders>
            <w:shd w:val="clear" w:color="auto" w:fill="auto"/>
            <w:hideMark/>
          </w:tcPr>
          <w:p w14:paraId="0366FB0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44078</w:t>
            </w:r>
          </w:p>
        </w:tc>
        <w:tc>
          <w:tcPr>
            <w:tcW w:w="5940" w:type="dxa"/>
            <w:tcBorders>
              <w:top w:val="nil"/>
              <w:left w:val="nil"/>
              <w:bottom w:val="nil"/>
              <w:right w:val="nil"/>
            </w:tcBorders>
            <w:shd w:val="clear" w:color="auto" w:fill="auto"/>
            <w:hideMark/>
          </w:tcPr>
          <w:p w14:paraId="20B82F4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CHILD SUPPORT-S OFFICE OF CHILD SUPPORT</w:t>
            </w:r>
          </w:p>
        </w:tc>
        <w:tc>
          <w:tcPr>
            <w:tcW w:w="1760" w:type="dxa"/>
            <w:tcBorders>
              <w:top w:val="nil"/>
              <w:left w:val="nil"/>
              <w:bottom w:val="nil"/>
              <w:right w:val="nil"/>
            </w:tcBorders>
            <w:shd w:val="clear" w:color="auto" w:fill="auto"/>
            <w:hideMark/>
          </w:tcPr>
          <w:p w14:paraId="54FA8F6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486.00 </w:t>
            </w:r>
          </w:p>
        </w:tc>
      </w:tr>
      <w:tr w:rsidR="00336CED" w:rsidRPr="00336CED" w14:paraId="7542A47A" w14:textId="77777777" w:rsidTr="00336CED">
        <w:trPr>
          <w:trHeight w:val="255"/>
        </w:trPr>
        <w:tc>
          <w:tcPr>
            <w:tcW w:w="1080" w:type="dxa"/>
            <w:tcBorders>
              <w:top w:val="nil"/>
              <w:left w:val="nil"/>
              <w:bottom w:val="nil"/>
              <w:right w:val="nil"/>
            </w:tcBorders>
            <w:shd w:val="clear" w:color="auto" w:fill="auto"/>
            <w:hideMark/>
          </w:tcPr>
          <w:p w14:paraId="39CF17D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44079</w:t>
            </w:r>
          </w:p>
        </w:tc>
        <w:tc>
          <w:tcPr>
            <w:tcW w:w="5940" w:type="dxa"/>
            <w:tcBorders>
              <w:top w:val="nil"/>
              <w:left w:val="nil"/>
              <w:bottom w:val="nil"/>
              <w:right w:val="nil"/>
            </w:tcBorders>
            <w:shd w:val="clear" w:color="auto" w:fill="auto"/>
            <w:hideMark/>
          </w:tcPr>
          <w:p w14:paraId="58D19B85"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COLONIAL        </w:t>
            </w:r>
            <w:proofErr w:type="spellStart"/>
            <w:r w:rsidRPr="00336CED">
              <w:rPr>
                <w:rFonts w:ascii="Courier New" w:eastAsia="Times New Roman" w:hAnsi="Courier New" w:cs="Courier New"/>
                <w:color w:val="000000"/>
                <w:sz w:val="16"/>
                <w:szCs w:val="16"/>
              </w:rPr>
              <w:t>COLONIAL</w:t>
            </w:r>
            <w:proofErr w:type="spellEnd"/>
            <w:r w:rsidRPr="00336CED">
              <w:rPr>
                <w:rFonts w:ascii="Courier New" w:eastAsia="Times New Roman" w:hAnsi="Courier New" w:cs="Courier New"/>
                <w:color w:val="000000"/>
                <w:sz w:val="16"/>
                <w:szCs w:val="16"/>
              </w:rPr>
              <w:t xml:space="preserve"> LIFE &amp; ACCIDENT</w:t>
            </w:r>
          </w:p>
        </w:tc>
        <w:tc>
          <w:tcPr>
            <w:tcW w:w="1760" w:type="dxa"/>
            <w:tcBorders>
              <w:top w:val="nil"/>
              <w:left w:val="nil"/>
              <w:bottom w:val="nil"/>
              <w:right w:val="nil"/>
            </w:tcBorders>
            <w:shd w:val="clear" w:color="auto" w:fill="auto"/>
            <w:hideMark/>
          </w:tcPr>
          <w:p w14:paraId="7C481B0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2,212.62 </w:t>
            </w:r>
          </w:p>
        </w:tc>
      </w:tr>
      <w:tr w:rsidR="00336CED" w:rsidRPr="00336CED" w14:paraId="6BEF6677" w14:textId="77777777" w:rsidTr="00336CED">
        <w:trPr>
          <w:trHeight w:val="270"/>
        </w:trPr>
        <w:tc>
          <w:tcPr>
            <w:tcW w:w="1080" w:type="dxa"/>
            <w:tcBorders>
              <w:top w:val="nil"/>
              <w:left w:val="nil"/>
              <w:bottom w:val="nil"/>
              <w:right w:val="nil"/>
            </w:tcBorders>
            <w:shd w:val="clear" w:color="auto" w:fill="auto"/>
            <w:hideMark/>
          </w:tcPr>
          <w:p w14:paraId="18ACC5BF"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44080</w:t>
            </w:r>
          </w:p>
        </w:tc>
        <w:tc>
          <w:tcPr>
            <w:tcW w:w="5940" w:type="dxa"/>
            <w:tcBorders>
              <w:top w:val="nil"/>
              <w:left w:val="nil"/>
              <w:bottom w:val="nil"/>
              <w:right w:val="nil"/>
            </w:tcBorders>
            <w:shd w:val="clear" w:color="auto" w:fill="auto"/>
            <w:hideMark/>
          </w:tcPr>
          <w:p w14:paraId="372AF9B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EBMS/FLEX </w:t>
            </w:r>
            <w:proofErr w:type="gramStart"/>
            <w:r w:rsidRPr="00336CED">
              <w:rPr>
                <w:rFonts w:ascii="Courier New" w:eastAsia="Times New Roman" w:hAnsi="Courier New" w:cs="Courier New"/>
                <w:color w:val="000000"/>
                <w:sz w:val="16"/>
                <w:szCs w:val="16"/>
              </w:rPr>
              <w:t>FEES  EBMS</w:t>
            </w:r>
            <w:proofErr w:type="gramEnd"/>
          </w:p>
        </w:tc>
        <w:tc>
          <w:tcPr>
            <w:tcW w:w="1760" w:type="dxa"/>
            <w:tcBorders>
              <w:top w:val="nil"/>
              <w:left w:val="nil"/>
              <w:bottom w:val="nil"/>
              <w:right w:val="nil"/>
            </w:tcBorders>
            <w:shd w:val="clear" w:color="auto" w:fill="auto"/>
            <w:hideMark/>
          </w:tcPr>
          <w:p w14:paraId="06BBC133"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1,281.95 </w:t>
            </w:r>
          </w:p>
        </w:tc>
      </w:tr>
      <w:tr w:rsidR="00336CED" w:rsidRPr="00336CED" w14:paraId="49A305EE" w14:textId="77777777" w:rsidTr="00336CED">
        <w:trPr>
          <w:trHeight w:val="255"/>
        </w:trPr>
        <w:tc>
          <w:tcPr>
            <w:tcW w:w="1080" w:type="dxa"/>
            <w:tcBorders>
              <w:top w:val="nil"/>
              <w:left w:val="nil"/>
              <w:bottom w:val="nil"/>
              <w:right w:val="nil"/>
            </w:tcBorders>
            <w:shd w:val="clear" w:color="auto" w:fill="auto"/>
            <w:hideMark/>
          </w:tcPr>
          <w:p w14:paraId="5A3AD22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44081</w:t>
            </w:r>
          </w:p>
        </w:tc>
        <w:tc>
          <w:tcPr>
            <w:tcW w:w="5940" w:type="dxa"/>
            <w:tcBorders>
              <w:top w:val="nil"/>
              <w:left w:val="nil"/>
              <w:bottom w:val="nil"/>
              <w:right w:val="nil"/>
            </w:tcBorders>
            <w:shd w:val="clear" w:color="auto" w:fill="auto"/>
            <w:hideMark/>
          </w:tcPr>
          <w:p w14:paraId="1D9BE8DF"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EBMS/HEALTH INS EBMS/HEALTH INSURANCE</w:t>
            </w:r>
          </w:p>
        </w:tc>
        <w:tc>
          <w:tcPr>
            <w:tcW w:w="1760" w:type="dxa"/>
            <w:tcBorders>
              <w:top w:val="nil"/>
              <w:left w:val="nil"/>
              <w:bottom w:val="nil"/>
              <w:right w:val="nil"/>
            </w:tcBorders>
            <w:shd w:val="clear" w:color="auto" w:fill="auto"/>
            <w:hideMark/>
          </w:tcPr>
          <w:p w14:paraId="0141854A"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110,978.27 </w:t>
            </w:r>
          </w:p>
        </w:tc>
      </w:tr>
      <w:tr w:rsidR="00336CED" w:rsidRPr="00336CED" w14:paraId="1864568C" w14:textId="77777777" w:rsidTr="00336CED">
        <w:trPr>
          <w:trHeight w:val="270"/>
        </w:trPr>
        <w:tc>
          <w:tcPr>
            <w:tcW w:w="1080" w:type="dxa"/>
            <w:tcBorders>
              <w:top w:val="nil"/>
              <w:left w:val="nil"/>
              <w:bottom w:val="nil"/>
              <w:right w:val="nil"/>
            </w:tcBorders>
            <w:shd w:val="clear" w:color="auto" w:fill="auto"/>
            <w:hideMark/>
          </w:tcPr>
          <w:p w14:paraId="0E274F1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44082</w:t>
            </w:r>
          </w:p>
        </w:tc>
        <w:tc>
          <w:tcPr>
            <w:tcW w:w="5940" w:type="dxa"/>
            <w:tcBorders>
              <w:top w:val="nil"/>
              <w:left w:val="nil"/>
              <w:bottom w:val="nil"/>
              <w:right w:val="nil"/>
            </w:tcBorders>
            <w:shd w:val="clear" w:color="auto" w:fill="auto"/>
            <w:hideMark/>
          </w:tcPr>
          <w:p w14:paraId="1511B2D8"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GARNISHMENT/MDR MT DEPT OF REVENUE</w:t>
            </w:r>
          </w:p>
        </w:tc>
        <w:tc>
          <w:tcPr>
            <w:tcW w:w="1760" w:type="dxa"/>
            <w:tcBorders>
              <w:top w:val="nil"/>
              <w:left w:val="nil"/>
              <w:bottom w:val="nil"/>
              <w:right w:val="nil"/>
            </w:tcBorders>
            <w:shd w:val="clear" w:color="auto" w:fill="auto"/>
            <w:hideMark/>
          </w:tcPr>
          <w:p w14:paraId="6306D69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730.17 </w:t>
            </w:r>
          </w:p>
        </w:tc>
      </w:tr>
      <w:tr w:rsidR="00336CED" w:rsidRPr="00336CED" w14:paraId="5B4EB6BC" w14:textId="77777777" w:rsidTr="00336CED">
        <w:trPr>
          <w:trHeight w:val="255"/>
        </w:trPr>
        <w:tc>
          <w:tcPr>
            <w:tcW w:w="1080" w:type="dxa"/>
            <w:tcBorders>
              <w:top w:val="nil"/>
              <w:left w:val="nil"/>
              <w:bottom w:val="nil"/>
              <w:right w:val="nil"/>
            </w:tcBorders>
            <w:shd w:val="clear" w:color="auto" w:fill="auto"/>
            <w:hideMark/>
          </w:tcPr>
          <w:p w14:paraId="5C5908F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44083</w:t>
            </w:r>
          </w:p>
        </w:tc>
        <w:tc>
          <w:tcPr>
            <w:tcW w:w="5940" w:type="dxa"/>
            <w:tcBorders>
              <w:top w:val="nil"/>
              <w:left w:val="nil"/>
              <w:bottom w:val="nil"/>
              <w:right w:val="nil"/>
            </w:tcBorders>
            <w:shd w:val="clear" w:color="auto" w:fill="auto"/>
            <w:hideMark/>
          </w:tcPr>
          <w:p w14:paraId="5EB97F83"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JEFFERSON PILOT JEFFERSON PILOT FINANCIA</w:t>
            </w:r>
          </w:p>
        </w:tc>
        <w:tc>
          <w:tcPr>
            <w:tcW w:w="1760" w:type="dxa"/>
            <w:tcBorders>
              <w:top w:val="nil"/>
              <w:left w:val="nil"/>
              <w:bottom w:val="nil"/>
              <w:right w:val="nil"/>
            </w:tcBorders>
            <w:shd w:val="clear" w:color="auto" w:fill="auto"/>
            <w:hideMark/>
          </w:tcPr>
          <w:p w14:paraId="0D5D9CA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532.32 </w:t>
            </w:r>
          </w:p>
        </w:tc>
      </w:tr>
      <w:tr w:rsidR="00336CED" w:rsidRPr="00336CED" w14:paraId="508E2316" w14:textId="77777777" w:rsidTr="00336CED">
        <w:trPr>
          <w:trHeight w:val="270"/>
        </w:trPr>
        <w:tc>
          <w:tcPr>
            <w:tcW w:w="1080" w:type="dxa"/>
            <w:tcBorders>
              <w:top w:val="nil"/>
              <w:left w:val="nil"/>
              <w:bottom w:val="nil"/>
              <w:right w:val="nil"/>
            </w:tcBorders>
            <w:shd w:val="clear" w:color="auto" w:fill="auto"/>
            <w:hideMark/>
          </w:tcPr>
          <w:p w14:paraId="75C539D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44084</w:t>
            </w:r>
          </w:p>
        </w:tc>
        <w:tc>
          <w:tcPr>
            <w:tcW w:w="5940" w:type="dxa"/>
            <w:tcBorders>
              <w:top w:val="nil"/>
              <w:left w:val="nil"/>
              <w:bottom w:val="nil"/>
              <w:right w:val="nil"/>
            </w:tcBorders>
            <w:shd w:val="clear" w:color="auto" w:fill="auto"/>
            <w:hideMark/>
          </w:tcPr>
          <w:p w14:paraId="2A49BEE2"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NEW YORK LIFE   NEW YORK LIFE</w:t>
            </w:r>
          </w:p>
        </w:tc>
        <w:tc>
          <w:tcPr>
            <w:tcW w:w="1760" w:type="dxa"/>
            <w:tcBorders>
              <w:top w:val="nil"/>
              <w:left w:val="nil"/>
              <w:bottom w:val="nil"/>
              <w:right w:val="nil"/>
            </w:tcBorders>
            <w:shd w:val="clear" w:color="auto" w:fill="auto"/>
            <w:hideMark/>
          </w:tcPr>
          <w:p w14:paraId="6A2CB7A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2,232.03 </w:t>
            </w:r>
          </w:p>
        </w:tc>
      </w:tr>
      <w:tr w:rsidR="00336CED" w:rsidRPr="00336CED" w14:paraId="0D84D4FB" w14:textId="77777777" w:rsidTr="00336CED">
        <w:trPr>
          <w:trHeight w:val="255"/>
        </w:trPr>
        <w:tc>
          <w:tcPr>
            <w:tcW w:w="1080" w:type="dxa"/>
            <w:tcBorders>
              <w:top w:val="nil"/>
              <w:left w:val="nil"/>
              <w:bottom w:val="nil"/>
              <w:right w:val="nil"/>
            </w:tcBorders>
            <w:shd w:val="clear" w:color="auto" w:fill="auto"/>
            <w:hideMark/>
          </w:tcPr>
          <w:p w14:paraId="77E4DD4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44085</w:t>
            </w:r>
          </w:p>
        </w:tc>
        <w:tc>
          <w:tcPr>
            <w:tcW w:w="5940" w:type="dxa"/>
            <w:tcBorders>
              <w:top w:val="nil"/>
              <w:left w:val="nil"/>
              <w:bottom w:val="nil"/>
              <w:right w:val="nil"/>
            </w:tcBorders>
            <w:shd w:val="clear" w:color="auto" w:fill="auto"/>
            <w:hideMark/>
          </w:tcPr>
          <w:p w14:paraId="2209E847"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PEBSCO          NATIONWIDE RETIREMENT SO</w:t>
            </w:r>
          </w:p>
        </w:tc>
        <w:tc>
          <w:tcPr>
            <w:tcW w:w="1760" w:type="dxa"/>
            <w:tcBorders>
              <w:top w:val="nil"/>
              <w:left w:val="nil"/>
              <w:bottom w:val="nil"/>
              <w:right w:val="nil"/>
            </w:tcBorders>
            <w:shd w:val="clear" w:color="auto" w:fill="auto"/>
            <w:hideMark/>
          </w:tcPr>
          <w:p w14:paraId="7120AC74"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2,100.00 </w:t>
            </w:r>
          </w:p>
        </w:tc>
      </w:tr>
      <w:tr w:rsidR="00336CED" w:rsidRPr="00336CED" w14:paraId="2052B3D3" w14:textId="77777777" w:rsidTr="00336CED">
        <w:trPr>
          <w:trHeight w:val="270"/>
        </w:trPr>
        <w:tc>
          <w:tcPr>
            <w:tcW w:w="1080" w:type="dxa"/>
            <w:tcBorders>
              <w:top w:val="nil"/>
              <w:left w:val="nil"/>
              <w:bottom w:val="nil"/>
              <w:right w:val="nil"/>
            </w:tcBorders>
            <w:shd w:val="clear" w:color="auto" w:fill="auto"/>
            <w:hideMark/>
          </w:tcPr>
          <w:p w14:paraId="3BEB57F5"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44086</w:t>
            </w:r>
          </w:p>
        </w:tc>
        <w:tc>
          <w:tcPr>
            <w:tcW w:w="5940" w:type="dxa"/>
            <w:tcBorders>
              <w:top w:val="nil"/>
              <w:left w:val="nil"/>
              <w:bottom w:val="nil"/>
              <w:right w:val="nil"/>
            </w:tcBorders>
            <w:shd w:val="clear" w:color="auto" w:fill="auto"/>
            <w:hideMark/>
          </w:tcPr>
          <w:p w14:paraId="4E9A236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UNION/</w:t>
            </w:r>
            <w:proofErr w:type="gramStart"/>
            <w:r w:rsidRPr="00336CED">
              <w:rPr>
                <w:rFonts w:ascii="Courier New" w:eastAsia="Times New Roman" w:hAnsi="Courier New" w:cs="Courier New"/>
                <w:color w:val="000000"/>
                <w:sz w:val="16"/>
                <w:szCs w:val="16"/>
              </w:rPr>
              <w:t>DEPUTIES  MONTANA</w:t>
            </w:r>
            <w:proofErr w:type="gramEnd"/>
            <w:r w:rsidRPr="00336CED">
              <w:rPr>
                <w:rFonts w:ascii="Courier New" w:eastAsia="Times New Roman" w:hAnsi="Courier New" w:cs="Courier New"/>
                <w:color w:val="000000"/>
                <w:sz w:val="16"/>
                <w:szCs w:val="16"/>
              </w:rPr>
              <w:t xml:space="preserve"> TEAMSTERS/LOCAL</w:t>
            </w:r>
          </w:p>
        </w:tc>
        <w:tc>
          <w:tcPr>
            <w:tcW w:w="1760" w:type="dxa"/>
            <w:tcBorders>
              <w:top w:val="nil"/>
              <w:left w:val="nil"/>
              <w:bottom w:val="nil"/>
              <w:right w:val="nil"/>
            </w:tcBorders>
            <w:shd w:val="clear" w:color="auto" w:fill="auto"/>
            <w:hideMark/>
          </w:tcPr>
          <w:p w14:paraId="0A4BFDC2"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1,957.00 </w:t>
            </w:r>
          </w:p>
        </w:tc>
      </w:tr>
      <w:tr w:rsidR="00336CED" w:rsidRPr="00336CED" w14:paraId="2F8FFEE3" w14:textId="77777777" w:rsidTr="00336CED">
        <w:trPr>
          <w:trHeight w:val="255"/>
        </w:trPr>
        <w:tc>
          <w:tcPr>
            <w:tcW w:w="1080" w:type="dxa"/>
            <w:tcBorders>
              <w:top w:val="nil"/>
              <w:left w:val="nil"/>
              <w:bottom w:val="nil"/>
              <w:right w:val="nil"/>
            </w:tcBorders>
            <w:shd w:val="clear" w:color="auto" w:fill="auto"/>
            <w:hideMark/>
          </w:tcPr>
          <w:p w14:paraId="1FC96FE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44087</w:t>
            </w:r>
          </w:p>
        </w:tc>
        <w:tc>
          <w:tcPr>
            <w:tcW w:w="5940" w:type="dxa"/>
            <w:tcBorders>
              <w:top w:val="nil"/>
              <w:left w:val="nil"/>
              <w:bottom w:val="nil"/>
              <w:right w:val="nil"/>
            </w:tcBorders>
            <w:shd w:val="clear" w:color="auto" w:fill="auto"/>
            <w:hideMark/>
          </w:tcPr>
          <w:p w14:paraId="0DD6F159"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WAGE GARNISHMEN WIP SERVICES, LLC</w:t>
            </w:r>
          </w:p>
        </w:tc>
        <w:tc>
          <w:tcPr>
            <w:tcW w:w="1760" w:type="dxa"/>
            <w:tcBorders>
              <w:top w:val="nil"/>
              <w:left w:val="nil"/>
              <w:bottom w:val="nil"/>
              <w:right w:val="nil"/>
            </w:tcBorders>
            <w:shd w:val="clear" w:color="auto" w:fill="auto"/>
            <w:hideMark/>
          </w:tcPr>
          <w:p w14:paraId="09F5A38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162.67 </w:t>
            </w:r>
          </w:p>
        </w:tc>
      </w:tr>
      <w:tr w:rsidR="00336CED" w:rsidRPr="00336CED" w14:paraId="141304BD" w14:textId="77777777" w:rsidTr="00336CED">
        <w:trPr>
          <w:trHeight w:val="300"/>
        </w:trPr>
        <w:tc>
          <w:tcPr>
            <w:tcW w:w="1080" w:type="dxa"/>
            <w:tcBorders>
              <w:top w:val="nil"/>
              <w:left w:val="nil"/>
              <w:bottom w:val="nil"/>
              <w:right w:val="nil"/>
            </w:tcBorders>
            <w:shd w:val="clear" w:color="auto" w:fill="auto"/>
            <w:noWrap/>
            <w:vAlign w:val="bottom"/>
            <w:hideMark/>
          </w:tcPr>
          <w:p w14:paraId="423219D0"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1715281E"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Deductions </w:t>
            </w:r>
          </w:p>
        </w:tc>
        <w:tc>
          <w:tcPr>
            <w:tcW w:w="1760" w:type="dxa"/>
            <w:tcBorders>
              <w:top w:val="nil"/>
              <w:left w:val="nil"/>
              <w:bottom w:val="nil"/>
              <w:right w:val="nil"/>
            </w:tcBorders>
            <w:shd w:val="clear" w:color="auto" w:fill="auto"/>
            <w:hideMark/>
          </w:tcPr>
          <w:p w14:paraId="21B0BB6D"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127,699.65 </w:t>
            </w:r>
          </w:p>
        </w:tc>
      </w:tr>
      <w:tr w:rsidR="00336CED" w:rsidRPr="00336CED" w14:paraId="59AEA892" w14:textId="77777777" w:rsidTr="00336CED">
        <w:trPr>
          <w:trHeight w:val="300"/>
        </w:trPr>
        <w:tc>
          <w:tcPr>
            <w:tcW w:w="1080" w:type="dxa"/>
            <w:tcBorders>
              <w:top w:val="nil"/>
              <w:left w:val="nil"/>
              <w:bottom w:val="nil"/>
              <w:right w:val="nil"/>
            </w:tcBorders>
            <w:shd w:val="clear" w:color="auto" w:fill="auto"/>
            <w:noWrap/>
            <w:vAlign w:val="bottom"/>
            <w:hideMark/>
          </w:tcPr>
          <w:p w14:paraId="38A98CB8"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5B884250"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hideMark/>
          </w:tcPr>
          <w:p w14:paraId="1564DE3E"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505,175.10 </w:t>
            </w:r>
          </w:p>
        </w:tc>
      </w:tr>
      <w:tr w:rsidR="00336CED" w:rsidRPr="00336CED" w14:paraId="30378435" w14:textId="77777777" w:rsidTr="00336CED">
        <w:trPr>
          <w:trHeight w:val="300"/>
        </w:trPr>
        <w:tc>
          <w:tcPr>
            <w:tcW w:w="1080" w:type="dxa"/>
            <w:tcBorders>
              <w:top w:val="nil"/>
              <w:left w:val="nil"/>
              <w:bottom w:val="nil"/>
              <w:right w:val="nil"/>
            </w:tcBorders>
            <w:shd w:val="clear" w:color="auto" w:fill="auto"/>
            <w:noWrap/>
            <w:vAlign w:val="bottom"/>
            <w:hideMark/>
          </w:tcPr>
          <w:p w14:paraId="1C85BDC9"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51CE8C34"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Non-Electronic </w:t>
            </w:r>
          </w:p>
        </w:tc>
        <w:tc>
          <w:tcPr>
            <w:tcW w:w="1760" w:type="dxa"/>
            <w:tcBorders>
              <w:top w:val="nil"/>
              <w:left w:val="nil"/>
              <w:bottom w:val="nil"/>
              <w:right w:val="nil"/>
            </w:tcBorders>
            <w:shd w:val="clear" w:color="auto" w:fill="auto"/>
            <w:hideMark/>
          </w:tcPr>
          <w:p w14:paraId="7BE58BF7"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136,957.90 </w:t>
            </w:r>
          </w:p>
        </w:tc>
      </w:tr>
      <w:tr w:rsidR="00336CED" w:rsidRPr="00336CED" w14:paraId="0162AA19" w14:textId="77777777" w:rsidTr="00336CED">
        <w:trPr>
          <w:trHeight w:val="300"/>
        </w:trPr>
        <w:tc>
          <w:tcPr>
            <w:tcW w:w="1080" w:type="dxa"/>
            <w:tcBorders>
              <w:top w:val="nil"/>
              <w:left w:val="nil"/>
              <w:bottom w:val="nil"/>
              <w:right w:val="nil"/>
            </w:tcBorders>
            <w:shd w:val="clear" w:color="auto" w:fill="auto"/>
            <w:noWrap/>
            <w:vAlign w:val="bottom"/>
            <w:hideMark/>
          </w:tcPr>
          <w:p w14:paraId="5CD7BA4C"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14:paraId="5B12D5AB" w14:textId="77777777" w:rsidR="00336CED" w:rsidRPr="00336CED" w:rsidRDefault="00336CED" w:rsidP="00336CED">
            <w:pPr>
              <w:spacing w:after="0" w:line="240" w:lineRule="auto"/>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Total </w:t>
            </w:r>
          </w:p>
        </w:tc>
        <w:tc>
          <w:tcPr>
            <w:tcW w:w="1760" w:type="dxa"/>
            <w:tcBorders>
              <w:top w:val="nil"/>
              <w:left w:val="nil"/>
              <w:bottom w:val="nil"/>
              <w:right w:val="nil"/>
            </w:tcBorders>
            <w:shd w:val="clear" w:color="auto" w:fill="auto"/>
            <w:hideMark/>
          </w:tcPr>
          <w:p w14:paraId="7C9BD5B6" w14:textId="77777777" w:rsidR="00336CED" w:rsidRPr="00336CED" w:rsidRDefault="00336CED" w:rsidP="00336CED">
            <w:pPr>
              <w:spacing w:after="0" w:line="240" w:lineRule="auto"/>
              <w:jc w:val="right"/>
              <w:rPr>
                <w:rFonts w:ascii="Courier New" w:eastAsia="Times New Roman" w:hAnsi="Courier New" w:cs="Courier New"/>
                <w:color w:val="000000"/>
                <w:sz w:val="16"/>
                <w:szCs w:val="16"/>
              </w:rPr>
            </w:pPr>
            <w:r w:rsidRPr="00336CED">
              <w:rPr>
                <w:rFonts w:ascii="Courier New" w:eastAsia="Times New Roman" w:hAnsi="Courier New" w:cs="Courier New"/>
                <w:color w:val="000000"/>
                <w:sz w:val="16"/>
                <w:szCs w:val="16"/>
              </w:rPr>
              <w:t xml:space="preserve"> $   642,133.00 </w:t>
            </w:r>
          </w:p>
        </w:tc>
      </w:tr>
    </w:tbl>
    <w:p w14:paraId="60E025AB" w14:textId="1211EA37" w:rsidR="005E0B57" w:rsidRDefault="005E0B57" w:rsidP="003C79CB">
      <w:pPr>
        <w:pStyle w:val="NoSpacing"/>
        <w:rPr>
          <w:rFonts w:ascii="Century Schoolbook" w:hAnsi="Century Schoolbook"/>
        </w:rPr>
      </w:pPr>
    </w:p>
    <w:p w14:paraId="5452F255" w14:textId="37B0089E" w:rsidR="005E0B57" w:rsidRDefault="008232F3" w:rsidP="003C79CB">
      <w:pPr>
        <w:pStyle w:val="NoSpacing"/>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2656E1">
        <w:rPr>
          <w:rFonts w:ascii="Century Schoolbook" w:hAnsi="Century Schoolbook"/>
          <w:b/>
          <w:sz w:val="20"/>
          <w:szCs w:val="20"/>
        </w:rPr>
        <w:t xml:space="preserve"> $</w:t>
      </w:r>
      <w:r w:rsidR="00D77FA4">
        <w:rPr>
          <w:rFonts w:ascii="Century Schoolbook" w:hAnsi="Century Schoolbook"/>
          <w:b/>
          <w:sz w:val="20"/>
          <w:szCs w:val="20"/>
        </w:rPr>
        <w:t>657,145.56</w:t>
      </w:r>
    </w:p>
    <w:p w14:paraId="6B5E7F89" w14:textId="77777777" w:rsidR="00D77FA4" w:rsidRPr="00D77FA4" w:rsidRDefault="008232F3" w:rsidP="00D77FA4">
      <w:pPr>
        <w:pStyle w:val="NormalWeb"/>
        <w:tabs>
          <w:tab w:val="left" w:pos="475"/>
        </w:tabs>
        <w:spacing w:before="58" w:beforeAutospacing="0" w:after="0" w:afterAutospacing="0" w:line="153" w:lineRule="exact"/>
      </w:pPr>
      <w:r>
        <w:tab/>
      </w:r>
      <w:r w:rsidR="00D77FA4" w:rsidRPr="00D77FA4">
        <w:tab/>
      </w:r>
      <w:r w:rsidR="00D77FA4" w:rsidRPr="00D77FA4">
        <w:rPr>
          <w:rFonts w:ascii="Courier New" w:hAnsi="Courier New" w:cs="Courier New"/>
          <w:color w:val="000000"/>
          <w:sz w:val="14"/>
          <w:szCs w:val="14"/>
          <w:shd w:val="clear" w:color="auto" w:fill="FFFFFF"/>
        </w:rPr>
        <w:t xml:space="preserve"> 1000 GENERAL</w:t>
      </w:r>
    </w:p>
    <w:p w14:paraId="234FAAD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$87,534.26</w:t>
      </w:r>
    </w:p>
    <w:p w14:paraId="4259247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2110 ROAD FUND</w:t>
      </w:r>
    </w:p>
    <w:p w14:paraId="70D8AB77"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$60,166.66</w:t>
      </w:r>
    </w:p>
    <w:p w14:paraId="4336E3F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2140 NOXIOUS WEED</w:t>
      </w:r>
    </w:p>
    <w:p w14:paraId="2BD3B48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$1,102.98</w:t>
      </w:r>
    </w:p>
    <w:p w14:paraId="73C14AF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2160 COUNTY FAIR FUND</w:t>
      </w:r>
    </w:p>
    <w:p w14:paraId="5965370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$676.70</w:t>
      </w:r>
    </w:p>
    <w:p w14:paraId="1AFDC16C"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2170 AIRPORT</w:t>
      </w:r>
    </w:p>
    <w:p w14:paraId="13F1FB98"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$1,654.76</w:t>
      </w:r>
    </w:p>
    <w:p w14:paraId="454DA1E7"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lastRenderedPageBreak/>
        <w:tab/>
      </w:r>
      <w:r w:rsidRPr="00D77FA4">
        <w:rPr>
          <w:rFonts w:ascii="Courier New" w:eastAsia="Times New Roman" w:hAnsi="Courier New" w:cs="Courier New"/>
          <w:color w:val="000000"/>
          <w:sz w:val="14"/>
          <w:szCs w:val="14"/>
          <w:shd w:val="clear" w:color="auto" w:fill="FFFFFF"/>
        </w:rPr>
        <w:t xml:space="preserve"> 2220 LIBRARY</w:t>
      </w:r>
    </w:p>
    <w:p w14:paraId="4E48F0C9"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$12,793.34</w:t>
      </w:r>
    </w:p>
    <w:p w14:paraId="5F4A2F00"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2280 SENIOR CITIZENS</w:t>
      </w:r>
    </w:p>
    <w:p w14:paraId="3BFA06F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$9,200.41</w:t>
      </w:r>
    </w:p>
    <w:p w14:paraId="01EAF8A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2290 EXTENSION SERVICE</w:t>
      </w:r>
    </w:p>
    <w:p w14:paraId="2E51988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$4,931.85</w:t>
      </w:r>
    </w:p>
    <w:p w14:paraId="0B552A92"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2300 PUBLIC SAFETY</w:t>
      </w:r>
    </w:p>
    <w:p w14:paraId="5D4EDE02"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$40,430.95</w:t>
      </w:r>
    </w:p>
    <w:p w14:paraId="35A7CAB1"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2360 ROOSEVELT CO MUSEUM</w:t>
      </w:r>
    </w:p>
    <w:p w14:paraId="0117CB9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$469.23</w:t>
      </w:r>
    </w:p>
    <w:p w14:paraId="08E9E075"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2390 DRUG FORFEITURE &amp; SEIZURE</w:t>
      </w:r>
    </w:p>
    <w:p w14:paraId="0F54AD5E"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$1,041.48</w:t>
      </w:r>
    </w:p>
    <w:p w14:paraId="3E8BAB5B"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2460 MCCABE SPECIAL</w:t>
      </w:r>
    </w:p>
    <w:p w14:paraId="0F3986BC"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$6.46</w:t>
      </w:r>
    </w:p>
    <w:p w14:paraId="2CF28CC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2795 COMMUNITY OF BROCKTON</w:t>
      </w:r>
    </w:p>
    <w:p w14:paraId="70105848"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$365.12</w:t>
      </w:r>
    </w:p>
    <w:p w14:paraId="3E17AAC2"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2840 NOXIOUS WEED GRANT</w:t>
      </w:r>
    </w:p>
    <w:p w14:paraId="2CFE9DD5"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$14,862.73</w:t>
      </w:r>
    </w:p>
    <w:p w14:paraId="3EF9C78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2850 911 EMERGENCY</w:t>
      </w:r>
    </w:p>
    <w:p w14:paraId="0F693787"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$4,428.75</w:t>
      </w:r>
    </w:p>
    <w:p w14:paraId="5283FE9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2979 CFDC-BIOTERRORISM GRANT</w:t>
      </w:r>
    </w:p>
    <w:p w14:paraId="2CCA20A6"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$90.86</w:t>
      </w:r>
    </w:p>
    <w:p w14:paraId="6153529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5210 WATER OPERAT-BROCKTON</w:t>
      </w:r>
    </w:p>
    <w:p w14:paraId="5493BC2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$73.83</w:t>
      </w:r>
    </w:p>
    <w:p w14:paraId="42A6DDF8"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5310 SEWER OPERAT-BROCKTON</w:t>
      </w:r>
    </w:p>
    <w:p w14:paraId="169E41D9"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$175.61</w:t>
      </w:r>
    </w:p>
    <w:p w14:paraId="5050D1A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5410 SOLID WASTE OPER-BROCKTON</w:t>
      </w:r>
    </w:p>
    <w:p w14:paraId="47872FB5"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$3,293.44</w:t>
      </w:r>
    </w:p>
    <w:p w14:paraId="283E1643"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7200 RURAL FIRE DISTRICT 64</w:t>
      </w:r>
    </w:p>
    <w:p w14:paraId="70E8C434"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$2,464.00</w:t>
      </w:r>
    </w:p>
    <w:p w14:paraId="2CBC041D"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7374 HOSPITAL 3 &amp; 45</w:t>
      </w:r>
    </w:p>
    <w:p w14:paraId="43F6A4E0"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$280,157.29</w:t>
      </w:r>
    </w:p>
    <w:p w14:paraId="68200522"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7380 WOLF POINT TV</w:t>
      </w:r>
    </w:p>
    <w:p w14:paraId="2F71C870"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$363.14</w:t>
      </w:r>
    </w:p>
    <w:p w14:paraId="3B23376C"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xml:space="preserve"> 7385 POPLAR TV</w:t>
      </w:r>
    </w:p>
    <w:p w14:paraId="5111EFB1" w14:textId="77777777" w:rsidR="00D77FA4" w:rsidRPr="00D77FA4" w:rsidRDefault="00D77FA4" w:rsidP="00D77FA4">
      <w:pPr>
        <w:tabs>
          <w:tab w:val="left" w:pos="475"/>
        </w:tabs>
        <w:spacing w:before="58"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101000 CASH/CASH EQUIVALENTS                                 $27.03</w:t>
      </w:r>
    </w:p>
    <w:p w14:paraId="382541C0" w14:textId="77777777" w:rsidR="00D77FA4" w:rsidRPr="00D77FA4" w:rsidRDefault="00D77FA4" w:rsidP="00D77FA4">
      <w:pPr>
        <w:spacing w:after="0" w:line="225"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 </w:t>
      </w:r>
    </w:p>
    <w:p w14:paraId="08584489" w14:textId="77777777" w:rsidR="00D77FA4" w:rsidRPr="00D77FA4" w:rsidRDefault="00D77FA4" w:rsidP="00D77FA4">
      <w:pPr>
        <w:spacing w:after="0" w:line="225"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 </w:t>
      </w:r>
    </w:p>
    <w:p w14:paraId="3D49F0D2" w14:textId="77777777" w:rsidR="00D77FA4" w:rsidRPr="00D77FA4" w:rsidRDefault="00D77FA4" w:rsidP="00D77FA4">
      <w:pPr>
        <w:tabs>
          <w:tab w:val="left" w:pos="475"/>
        </w:tabs>
        <w:spacing w:before="39" w:after="0" w:line="153" w:lineRule="exact"/>
        <w:rPr>
          <w:rFonts w:ascii="Times New Roman" w:eastAsia="Times New Roman" w:hAnsi="Times New Roman" w:cs="Times New Roman"/>
          <w:sz w:val="24"/>
          <w:szCs w:val="24"/>
        </w:rPr>
      </w:pPr>
      <w:r w:rsidRPr="00D77FA4">
        <w:rPr>
          <w:rFonts w:ascii="Times New Roman" w:eastAsia="Times New Roman" w:hAnsi="Times New Roman" w:cs="Times New Roman"/>
          <w:sz w:val="24"/>
          <w:szCs w:val="24"/>
        </w:rPr>
        <w:tab/>
      </w:r>
      <w:r w:rsidRPr="00D77FA4">
        <w:rPr>
          <w:rFonts w:ascii="Courier New" w:eastAsia="Times New Roman" w:hAnsi="Courier New" w:cs="Courier New"/>
          <w:color w:val="000000"/>
          <w:sz w:val="14"/>
          <w:szCs w:val="14"/>
          <w:shd w:val="clear" w:color="auto" w:fill="FFFFFF"/>
        </w:rPr>
        <w:t>                                               Total:      $526,310.88</w:t>
      </w:r>
    </w:p>
    <w:p w14:paraId="57D39DA5" w14:textId="58A872D7" w:rsidR="002656E1" w:rsidRDefault="002656E1" w:rsidP="00D21F13">
      <w:pPr>
        <w:pStyle w:val="NormalWeb"/>
        <w:tabs>
          <w:tab w:val="left" w:pos="475"/>
        </w:tabs>
        <w:spacing w:before="58" w:beforeAutospacing="0" w:after="0" w:afterAutospacing="0" w:line="153" w:lineRule="exact"/>
        <w:rPr>
          <w:rFonts w:ascii="Century Schoolbook" w:hAnsi="Century Schoolbook"/>
        </w:rPr>
      </w:pPr>
    </w:p>
    <w:p w14:paraId="5B216AA4" w14:textId="77777777" w:rsidR="00FD03DE" w:rsidRPr="009D0BEF" w:rsidRDefault="00D32315" w:rsidP="00762E0C">
      <w:pPr>
        <w:pStyle w:val="NormalWeb"/>
        <w:tabs>
          <w:tab w:val="left" w:pos="475"/>
        </w:tabs>
        <w:spacing w:before="58" w:beforeAutospacing="0" w:after="0" w:afterAutospacing="0" w:line="153" w:lineRule="exact"/>
        <w:rPr>
          <w:rFonts w:ascii="Courier New" w:hAnsi="Courier New" w:cs="Courier New"/>
          <w:color w:val="000000"/>
          <w:sz w:val="14"/>
          <w:szCs w:val="14"/>
          <w:shd w:val="clear" w:color="auto" w:fill="FFFFFF"/>
        </w:rPr>
      </w:pPr>
      <w:r>
        <w:tab/>
      </w:r>
      <w:r w:rsidR="006346A7">
        <w:rPr>
          <w:rStyle w:val="x11"/>
        </w:rPr>
        <w:t xml:space="preserve"> </w:t>
      </w:r>
    </w:p>
    <w:p w14:paraId="53E8F2F9" w14:textId="536E861D" w:rsidR="00BF59F6"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E24CE7">
        <w:rPr>
          <w:rFonts w:ascii="Century Schoolbook" w:hAnsi="Century Schoolbook"/>
          <w:b/>
        </w:rPr>
        <w:t xml:space="preserve">OR </w:t>
      </w:r>
      <w:r w:rsidR="00BD51A0">
        <w:rPr>
          <w:rFonts w:ascii="Century Schoolbook" w:hAnsi="Century Schoolbook"/>
          <w:b/>
        </w:rPr>
        <w:t>MAY</w:t>
      </w:r>
      <w:r w:rsidR="00E73CD5">
        <w:rPr>
          <w:rFonts w:ascii="Century Schoolbook" w:hAnsi="Century Schoolbook"/>
          <w:b/>
        </w:rPr>
        <w:t xml:space="preserve"> 202</w:t>
      </w:r>
      <w:r w:rsidR="00D90720">
        <w:rPr>
          <w:rFonts w:ascii="Century Schoolbook" w:hAnsi="Century Schoolbook"/>
          <w:b/>
        </w:rPr>
        <w:t>1</w:t>
      </w:r>
      <w:r>
        <w:rPr>
          <w:rFonts w:ascii="Century Schoolbook" w:hAnsi="Century Schoolbook"/>
          <w:b/>
        </w:rPr>
        <w:t xml:space="preserve">: </w:t>
      </w:r>
      <w:r w:rsidR="00364591">
        <w:rPr>
          <w:rFonts w:ascii="Century Schoolbook" w:hAnsi="Century Schoolbook"/>
          <w:b/>
        </w:rPr>
        <w:t>$</w:t>
      </w:r>
      <w:r w:rsidR="00D77FA4">
        <w:rPr>
          <w:rFonts w:ascii="Century Schoolbook" w:hAnsi="Century Schoolbook"/>
          <w:b/>
        </w:rPr>
        <w:t>1,183,456.44</w:t>
      </w:r>
    </w:p>
    <w:p w14:paraId="35773E19" w14:textId="77777777" w:rsidR="008232F3" w:rsidRDefault="008232F3" w:rsidP="006D6D72">
      <w:pPr>
        <w:pStyle w:val="NormalWeb"/>
        <w:tabs>
          <w:tab w:val="left" w:pos="156"/>
        </w:tabs>
        <w:spacing w:before="52" w:beforeAutospacing="0" w:after="0" w:afterAutospacing="0" w:line="139" w:lineRule="exact"/>
        <w:rPr>
          <w:rFonts w:ascii="Century Schoolbook" w:hAnsi="Century Schoolbook"/>
          <w:b/>
        </w:rPr>
      </w:pPr>
    </w:p>
    <w:p w14:paraId="2A21B855" w14:textId="77777777" w:rsidR="00265A2D" w:rsidRPr="006D6D72" w:rsidRDefault="00265A2D" w:rsidP="006D6D72">
      <w:pPr>
        <w:pStyle w:val="NormalWeb"/>
        <w:tabs>
          <w:tab w:val="left" w:pos="156"/>
        </w:tabs>
        <w:spacing w:before="52" w:beforeAutospacing="0" w:after="0" w:afterAutospacing="0" w:line="139" w:lineRule="exact"/>
        <w:rPr>
          <w:rFonts w:ascii="Century Schoolbook" w:hAnsi="Century Schoolbook"/>
          <w:b/>
        </w:rPr>
      </w:pPr>
    </w:p>
    <w:p w14:paraId="2ABE277B" w14:textId="4EE84C00"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r w:rsidR="005A4773">
        <w:rPr>
          <w:rFonts w:ascii="Century Schoolbook" w:hAnsi="Century Schoolbook"/>
          <w:b/>
          <w:sz w:val="20"/>
          <w:szCs w:val="20"/>
        </w:rPr>
        <w:t>566</w:t>
      </w:r>
      <w:r w:rsidR="000B40E0">
        <w:rPr>
          <w:rFonts w:ascii="Century Schoolbook" w:hAnsi="Century Schoolbook"/>
          <w:b/>
          <w:sz w:val="20"/>
          <w:szCs w:val="20"/>
        </w:rPr>
        <w:t>4-5669</w:t>
      </w:r>
    </w:p>
    <w:p w14:paraId="5BFD582C" w14:textId="6FD67A09"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BD51A0">
        <w:rPr>
          <w:rFonts w:ascii="Century Schoolbook" w:hAnsi="Century Schoolbook"/>
        </w:rPr>
        <w:t>May</w:t>
      </w:r>
      <w:r w:rsidR="00CE1AB3">
        <w:rPr>
          <w:rFonts w:ascii="Century Schoolbook" w:hAnsi="Century Schoolbook"/>
        </w:rPr>
        <w:t xml:space="preserve"> </w:t>
      </w:r>
      <w:r w:rsidRPr="003577BB">
        <w:rPr>
          <w:rFonts w:ascii="Century Schoolbook" w:hAnsi="Century Schoolbook"/>
        </w:rPr>
        <w:t>were received from various offices:</w:t>
      </w:r>
    </w:p>
    <w:p w14:paraId="212C7C8F" w14:textId="7361B529"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E95B43">
        <w:rPr>
          <w:rFonts w:ascii="Century Schoolbook" w:hAnsi="Century Schoolbook"/>
          <w:sz w:val="20"/>
          <w:szCs w:val="20"/>
        </w:rPr>
        <w:t>5,521.75</w:t>
      </w:r>
    </w:p>
    <w:p w14:paraId="42B334FE" w14:textId="1E28FD0B"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r w:rsidR="00E95B43">
        <w:rPr>
          <w:rFonts w:ascii="Century Schoolbook" w:hAnsi="Century Schoolbook"/>
          <w:sz w:val="20"/>
          <w:szCs w:val="20"/>
        </w:rPr>
        <w:t>785.00</w:t>
      </w:r>
    </w:p>
    <w:p w14:paraId="5D8783C7" w14:textId="762B7AE0" w:rsidR="002656E1" w:rsidRDefault="003C79CB" w:rsidP="00280321">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E95B43">
        <w:rPr>
          <w:rFonts w:ascii="Century Schoolbook" w:hAnsi="Century Schoolbook"/>
          <w:sz w:val="20"/>
          <w:szCs w:val="20"/>
        </w:rPr>
        <w:t>8,980.00</w:t>
      </w:r>
    </w:p>
    <w:p w14:paraId="0427776B" w14:textId="51C2FE47"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5D6EEB">
        <w:rPr>
          <w:rFonts w:ascii="Century Schoolbook" w:hAnsi="Century Schoolbook"/>
          <w:sz w:val="20"/>
          <w:szCs w:val="20"/>
        </w:rPr>
        <w:t>5,460.24</w:t>
      </w:r>
      <w:r w:rsidR="0039010F">
        <w:rPr>
          <w:rFonts w:ascii="Century Schoolbook" w:hAnsi="Century Schoolbook"/>
          <w:sz w:val="20"/>
          <w:szCs w:val="20"/>
        </w:rPr>
        <w:t xml:space="preserve">       </w:t>
      </w:r>
    </w:p>
    <w:p w14:paraId="791CEB5B" w14:textId="00F87316" w:rsidR="001C712E" w:rsidRPr="00C11B41" w:rsidRDefault="003C79CB" w:rsidP="003D2786">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5D6EEB">
        <w:rPr>
          <w:rFonts w:ascii="Century Schoolbook" w:hAnsi="Century Schoolbook"/>
          <w:sz w:val="20"/>
          <w:szCs w:val="20"/>
        </w:rPr>
        <w:t>935.00</w:t>
      </w:r>
    </w:p>
    <w:p w14:paraId="145FC48E" w14:textId="77777777" w:rsidR="00280321" w:rsidRDefault="00280321" w:rsidP="003C79CB">
      <w:pPr>
        <w:rPr>
          <w:rFonts w:ascii="Century Schoolbook" w:hAnsi="Century Schoolbook"/>
          <w:b/>
          <w:sz w:val="20"/>
          <w:szCs w:val="20"/>
        </w:rPr>
      </w:pPr>
    </w:p>
    <w:p w14:paraId="657DF7B2" w14:textId="387CCFED"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E24CE7">
        <w:rPr>
          <w:rFonts w:ascii="Century Schoolbook" w:hAnsi="Century Schoolbook"/>
        </w:rPr>
        <w:t xml:space="preserve"> </w:t>
      </w:r>
      <w:r w:rsidR="00BD51A0">
        <w:rPr>
          <w:rFonts w:ascii="Century Schoolbook" w:hAnsi="Century Schoolbook"/>
        </w:rPr>
        <w:t>May</w:t>
      </w:r>
      <w:r w:rsidRPr="0004459C">
        <w:rPr>
          <w:rFonts w:ascii="Century Schoolbook" w:hAnsi="Century Schoolbook"/>
        </w:rPr>
        <w:t xml:space="preserve"> from the following:</w:t>
      </w:r>
    </w:p>
    <w:p w14:paraId="2C944866" w14:textId="05CC0405"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w:t>
      </w:r>
      <w:r w:rsidR="00AD73C1">
        <w:rPr>
          <w:rFonts w:ascii="Century Schoolbook" w:hAnsi="Century Schoolbook"/>
          <w:sz w:val="20"/>
          <w:szCs w:val="20"/>
        </w:rPr>
        <w:t>C</w:t>
      </w:r>
      <w:r w:rsidR="00F909EC">
        <w:rPr>
          <w:rFonts w:ascii="Century Schoolbook" w:hAnsi="Century Schoolbook"/>
          <w:sz w:val="20"/>
          <w:szCs w:val="20"/>
        </w:rPr>
        <w:t>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p>
    <w:p w14:paraId="4FAA37A3" w14:textId="50DDB2A6"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r w:rsidR="005D6EEB">
        <w:rPr>
          <w:rFonts w:ascii="Century Schoolbook" w:hAnsi="Century Schoolbook"/>
          <w:sz w:val="20"/>
          <w:szCs w:val="20"/>
        </w:rPr>
        <w:t>196.93</w:t>
      </w:r>
    </w:p>
    <w:p w14:paraId="50254619" w14:textId="09F4AA85"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5D6EEB">
        <w:rPr>
          <w:rFonts w:ascii="Century Schoolbook" w:hAnsi="Century Schoolbook"/>
          <w:sz w:val="20"/>
          <w:szCs w:val="20"/>
        </w:rPr>
        <w:t>1,880.13</w:t>
      </w:r>
    </w:p>
    <w:p w14:paraId="40FF1DC6" w14:textId="6015F8F2"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14:paraId="162615F7" w14:textId="616431CF" w:rsidR="003C79CB" w:rsidRPr="003577BB"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 xml:space="preserve">nity Bank </w:t>
      </w:r>
      <w:r w:rsidR="00AD73C1">
        <w:rPr>
          <w:rFonts w:ascii="Century Schoolbook" w:hAnsi="Century Schoolbook"/>
          <w:sz w:val="20"/>
          <w:szCs w:val="20"/>
        </w:rPr>
        <w:t>Interest</w:t>
      </w:r>
      <w:r w:rsidR="003C79CB">
        <w:rPr>
          <w:rFonts w:ascii="Century Schoolbook" w:hAnsi="Century Schoolbook"/>
          <w:sz w:val="20"/>
          <w:szCs w:val="20"/>
        </w:rPr>
        <w:t xml:space="preserve"> Wolf Point</w:t>
      </w:r>
      <w:r w:rsidR="003C79CB">
        <w:rPr>
          <w:rFonts w:ascii="Century Schoolbook" w:hAnsi="Century Schoolbook"/>
          <w:sz w:val="20"/>
          <w:szCs w:val="20"/>
        </w:rPr>
        <w:tab/>
      </w:r>
      <w:r w:rsidR="003C79CB">
        <w:rPr>
          <w:rFonts w:ascii="Century Schoolbook" w:hAnsi="Century Schoolbook"/>
          <w:sz w:val="20"/>
          <w:szCs w:val="20"/>
        </w:rPr>
        <w:tab/>
        <w:t>$</w:t>
      </w:r>
      <w:r w:rsidR="005D6EEB">
        <w:rPr>
          <w:rFonts w:ascii="Century Schoolbook" w:hAnsi="Century Schoolbook"/>
          <w:sz w:val="20"/>
          <w:szCs w:val="20"/>
        </w:rPr>
        <w:t>545.42</w:t>
      </w:r>
    </w:p>
    <w:p w14:paraId="4E2560D3" w14:textId="3CBA1A50"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Pr>
          <w:rFonts w:ascii="Century Schoolbook" w:hAnsi="Century Schoolbook"/>
          <w:sz w:val="20"/>
          <w:szCs w:val="20"/>
        </w:rPr>
        <w:tab/>
      </w:r>
    </w:p>
    <w:p w14:paraId="2DF9CD60" w14:textId="77777777" w:rsidR="001C5319" w:rsidRDefault="001C5319" w:rsidP="003C64A7">
      <w:pPr>
        <w:pStyle w:val="NoSpacing"/>
        <w:rPr>
          <w:rFonts w:ascii="Century Schoolbook" w:hAnsi="Century Schoolbook"/>
          <w:b/>
        </w:rPr>
      </w:pPr>
    </w:p>
    <w:p w14:paraId="0B004C0F" w14:textId="22DDB1C6"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14:paraId="1CF3C538" w14:textId="55B7DCBA" w:rsidR="004E63D6" w:rsidRDefault="004E63D6" w:rsidP="00BD51A0">
      <w:pPr>
        <w:pStyle w:val="NoSpacing"/>
        <w:rPr>
          <w:rFonts w:ascii="Century Schoolbook" w:hAnsi="Century Schoolbook"/>
          <w:sz w:val="24"/>
          <w:szCs w:val="24"/>
        </w:rPr>
      </w:pPr>
      <w:r>
        <w:rPr>
          <w:rFonts w:ascii="Century Schoolbook" w:hAnsi="Century Schoolbook"/>
          <w:sz w:val="24"/>
          <w:szCs w:val="24"/>
        </w:rPr>
        <w:t>$</w:t>
      </w:r>
      <w:r w:rsidR="005D6EEB">
        <w:rPr>
          <w:rFonts w:ascii="Century Schoolbook" w:hAnsi="Century Schoolbook"/>
          <w:sz w:val="24"/>
          <w:szCs w:val="24"/>
        </w:rPr>
        <w:t>27,312.87- Oil Royalties from Kraken to General Fund.</w:t>
      </w:r>
    </w:p>
    <w:p w14:paraId="59CA100D" w14:textId="304D7144" w:rsidR="005D6EEB" w:rsidRDefault="005D6EEB" w:rsidP="005D6EEB">
      <w:pPr>
        <w:pStyle w:val="NoSpacing"/>
        <w:rPr>
          <w:rFonts w:ascii="Century Schoolbook" w:hAnsi="Century Schoolbook"/>
          <w:sz w:val="24"/>
          <w:szCs w:val="24"/>
        </w:rPr>
      </w:pPr>
      <w:r>
        <w:rPr>
          <w:rFonts w:ascii="Century Schoolbook" w:hAnsi="Century Schoolbook"/>
          <w:sz w:val="24"/>
          <w:szCs w:val="24"/>
        </w:rPr>
        <w:t xml:space="preserve">$1,271.14- </w:t>
      </w:r>
      <w:r w:rsidRPr="00761E78">
        <w:rPr>
          <w:rFonts w:ascii="Century Schoolbook" w:hAnsi="Century Schoolbook"/>
          <w:sz w:val="24"/>
          <w:szCs w:val="24"/>
        </w:rPr>
        <w:t>Reimbursement from City of Wolf Point for JP/ City Attorney</w:t>
      </w:r>
      <w:r w:rsidR="007712E2">
        <w:rPr>
          <w:rFonts w:ascii="Century Schoolbook" w:hAnsi="Century Schoolbook"/>
          <w:sz w:val="24"/>
          <w:szCs w:val="24"/>
        </w:rPr>
        <w:t xml:space="preserve"> to General Fund</w:t>
      </w:r>
      <w:r w:rsidRPr="00761E78">
        <w:rPr>
          <w:rFonts w:ascii="Century Schoolbook" w:hAnsi="Century Schoolbook"/>
          <w:sz w:val="24"/>
          <w:szCs w:val="24"/>
        </w:rPr>
        <w:t>.</w:t>
      </w:r>
    </w:p>
    <w:p w14:paraId="099BAE68" w14:textId="2C93A2B7" w:rsidR="005D6EEB" w:rsidRDefault="005D6EEB" w:rsidP="00BD51A0">
      <w:pPr>
        <w:pStyle w:val="NoSpacing"/>
        <w:rPr>
          <w:rFonts w:ascii="Century Schoolbook" w:hAnsi="Century Schoolbook"/>
          <w:sz w:val="24"/>
          <w:szCs w:val="24"/>
        </w:rPr>
      </w:pPr>
      <w:r>
        <w:rPr>
          <w:rFonts w:ascii="Century Schoolbook" w:hAnsi="Century Schoolbook"/>
          <w:sz w:val="24"/>
          <w:szCs w:val="24"/>
        </w:rPr>
        <w:t>$300.00- Approach permit fee from Fort Peck Tribes</w:t>
      </w:r>
      <w:r w:rsidR="007712E2">
        <w:rPr>
          <w:rFonts w:ascii="Century Schoolbook" w:hAnsi="Century Schoolbook"/>
          <w:sz w:val="24"/>
          <w:szCs w:val="24"/>
        </w:rPr>
        <w:t xml:space="preserve"> to Road Fund.</w:t>
      </w:r>
    </w:p>
    <w:p w14:paraId="36D61A40" w14:textId="47364CC5" w:rsidR="007712E2" w:rsidRDefault="007712E2" w:rsidP="00BD51A0">
      <w:pPr>
        <w:pStyle w:val="NoSpacing"/>
        <w:rPr>
          <w:rFonts w:ascii="Century Schoolbook" w:hAnsi="Century Schoolbook"/>
          <w:sz w:val="24"/>
          <w:szCs w:val="24"/>
        </w:rPr>
      </w:pPr>
      <w:r>
        <w:rPr>
          <w:rFonts w:ascii="Century Schoolbook" w:hAnsi="Century Schoolbook"/>
          <w:sz w:val="24"/>
          <w:szCs w:val="24"/>
        </w:rPr>
        <w:lastRenderedPageBreak/>
        <w:t>$143.64- Oil Royalties from Poplar Resources to General Fund.</w:t>
      </w:r>
    </w:p>
    <w:p w14:paraId="092C0467" w14:textId="1029ED7D" w:rsidR="007712E2" w:rsidRDefault="007712E2" w:rsidP="00BD51A0">
      <w:pPr>
        <w:pStyle w:val="NoSpacing"/>
        <w:rPr>
          <w:rFonts w:ascii="Century Schoolbook" w:hAnsi="Century Schoolbook"/>
          <w:sz w:val="24"/>
          <w:szCs w:val="24"/>
        </w:rPr>
      </w:pPr>
      <w:r>
        <w:rPr>
          <w:rFonts w:ascii="Century Schoolbook" w:hAnsi="Century Schoolbook"/>
          <w:sz w:val="24"/>
          <w:szCs w:val="24"/>
        </w:rPr>
        <w:t>$8,536.29- FY 21 County Fuel Tax to Gasoline Tax Fund.</w:t>
      </w:r>
    </w:p>
    <w:p w14:paraId="33889B12" w14:textId="4BF4FD53" w:rsidR="007712E2" w:rsidRDefault="007712E2" w:rsidP="00BD51A0">
      <w:pPr>
        <w:pStyle w:val="NoSpacing"/>
        <w:rPr>
          <w:rFonts w:ascii="Century Schoolbook" w:hAnsi="Century Schoolbook"/>
          <w:sz w:val="24"/>
          <w:szCs w:val="24"/>
        </w:rPr>
      </w:pPr>
      <w:r>
        <w:rPr>
          <w:rFonts w:ascii="Century Schoolbook" w:hAnsi="Century Schoolbook"/>
          <w:sz w:val="24"/>
          <w:szCs w:val="24"/>
        </w:rPr>
        <w:t>$101.53- FY 21 County Fuel Tax to Road Fund.</w:t>
      </w:r>
    </w:p>
    <w:p w14:paraId="10A73817" w14:textId="079E9331" w:rsidR="007712E2" w:rsidRDefault="007712E2" w:rsidP="00BD51A0">
      <w:pPr>
        <w:pStyle w:val="NoSpacing"/>
        <w:rPr>
          <w:rFonts w:ascii="Century Schoolbook" w:hAnsi="Century Schoolbook"/>
          <w:sz w:val="24"/>
          <w:szCs w:val="24"/>
        </w:rPr>
      </w:pPr>
      <w:r>
        <w:rPr>
          <w:rFonts w:ascii="Century Schoolbook" w:hAnsi="Century Schoolbook"/>
          <w:sz w:val="24"/>
          <w:szCs w:val="24"/>
        </w:rPr>
        <w:t>$16,080.31- Oil Royalties from Oasis Petroleum to General Fund.</w:t>
      </w:r>
    </w:p>
    <w:p w14:paraId="698181A2" w14:textId="3C03F08F" w:rsidR="007712E2" w:rsidRDefault="007712E2" w:rsidP="00BD51A0">
      <w:pPr>
        <w:pStyle w:val="NoSpacing"/>
        <w:rPr>
          <w:rFonts w:ascii="Century Schoolbook" w:hAnsi="Century Schoolbook"/>
          <w:sz w:val="24"/>
          <w:szCs w:val="24"/>
        </w:rPr>
      </w:pPr>
      <w:r>
        <w:rPr>
          <w:rFonts w:ascii="Century Schoolbook" w:hAnsi="Century Schoolbook"/>
          <w:sz w:val="24"/>
          <w:szCs w:val="24"/>
        </w:rPr>
        <w:t>$2,622.15- Oil Royalties from EOG to General Fund.</w:t>
      </w:r>
    </w:p>
    <w:p w14:paraId="7E3081C0" w14:textId="019E4230" w:rsidR="007712E2" w:rsidRDefault="00617E1C" w:rsidP="00BD51A0">
      <w:pPr>
        <w:pStyle w:val="NoSpacing"/>
        <w:rPr>
          <w:rFonts w:ascii="Century Schoolbook" w:hAnsi="Century Schoolbook"/>
          <w:sz w:val="24"/>
          <w:szCs w:val="24"/>
        </w:rPr>
      </w:pPr>
      <w:r>
        <w:rPr>
          <w:rFonts w:ascii="Century Schoolbook" w:hAnsi="Century Schoolbook"/>
          <w:sz w:val="24"/>
          <w:szCs w:val="24"/>
        </w:rPr>
        <w:t xml:space="preserve">$73,014.55- </w:t>
      </w:r>
      <w:bookmarkStart w:id="1" w:name="_Hlk75858885"/>
      <w:r w:rsidR="001B1554">
        <w:rPr>
          <w:rFonts w:ascii="Century Schoolbook" w:hAnsi="Century Schoolbook"/>
          <w:sz w:val="24"/>
          <w:szCs w:val="24"/>
        </w:rPr>
        <w:t xml:space="preserve">FY 21 Fourth Quarter Entitlement Share to General Fund.  </w:t>
      </w:r>
      <w:bookmarkEnd w:id="1"/>
    </w:p>
    <w:p w14:paraId="3C0F3BBC" w14:textId="3319E7F1" w:rsidR="00617E1C" w:rsidRDefault="00617E1C" w:rsidP="00BD51A0">
      <w:pPr>
        <w:pStyle w:val="NoSpacing"/>
        <w:rPr>
          <w:rFonts w:ascii="Century Schoolbook" w:hAnsi="Century Schoolbook"/>
          <w:sz w:val="24"/>
          <w:szCs w:val="24"/>
        </w:rPr>
      </w:pPr>
      <w:r>
        <w:rPr>
          <w:rFonts w:ascii="Century Schoolbook" w:hAnsi="Century Schoolbook"/>
          <w:sz w:val="24"/>
          <w:szCs w:val="24"/>
        </w:rPr>
        <w:t>$</w:t>
      </w:r>
      <w:r w:rsidR="001B1554">
        <w:rPr>
          <w:rFonts w:ascii="Century Schoolbook" w:hAnsi="Century Schoolbook"/>
          <w:sz w:val="24"/>
          <w:szCs w:val="24"/>
        </w:rPr>
        <w:t>54,106.06-</w:t>
      </w:r>
      <w:r w:rsidR="001B1554" w:rsidRPr="001B1554">
        <w:rPr>
          <w:rFonts w:ascii="Century Schoolbook" w:hAnsi="Century Schoolbook"/>
          <w:sz w:val="24"/>
          <w:szCs w:val="24"/>
        </w:rPr>
        <w:t xml:space="preserve"> </w:t>
      </w:r>
      <w:r w:rsidR="001B1554">
        <w:rPr>
          <w:rFonts w:ascii="Century Schoolbook" w:hAnsi="Century Schoolbook"/>
          <w:sz w:val="24"/>
          <w:szCs w:val="24"/>
        </w:rPr>
        <w:t>FY 21 Fourth Quarter Entitlement Share to Road Fund.</w:t>
      </w:r>
    </w:p>
    <w:p w14:paraId="447F1902" w14:textId="515639E6" w:rsidR="001B1554" w:rsidRDefault="001B1554" w:rsidP="00BD51A0">
      <w:pPr>
        <w:pStyle w:val="NoSpacing"/>
        <w:rPr>
          <w:rFonts w:ascii="Century Schoolbook" w:hAnsi="Century Schoolbook"/>
          <w:sz w:val="24"/>
          <w:szCs w:val="24"/>
        </w:rPr>
      </w:pPr>
      <w:r>
        <w:rPr>
          <w:rFonts w:ascii="Century Schoolbook" w:hAnsi="Century Schoolbook"/>
          <w:sz w:val="24"/>
          <w:szCs w:val="24"/>
        </w:rPr>
        <w:t>$9,880.48-</w:t>
      </w:r>
      <w:r w:rsidRPr="001B1554">
        <w:rPr>
          <w:rFonts w:ascii="Century Schoolbook" w:hAnsi="Century Schoolbook"/>
          <w:sz w:val="24"/>
          <w:szCs w:val="24"/>
        </w:rPr>
        <w:t xml:space="preserve"> </w:t>
      </w:r>
      <w:r>
        <w:rPr>
          <w:rFonts w:ascii="Century Schoolbook" w:hAnsi="Century Schoolbook"/>
          <w:sz w:val="24"/>
          <w:szCs w:val="24"/>
        </w:rPr>
        <w:t>FY 21 Fourth Quarter Entitlement Share to Bridge Fund.</w:t>
      </w:r>
    </w:p>
    <w:p w14:paraId="7CB4032D" w14:textId="0A8CADBF" w:rsidR="00761E78" w:rsidRPr="00AF6130" w:rsidRDefault="001B1554" w:rsidP="00561C41">
      <w:pPr>
        <w:pStyle w:val="NoSpacing"/>
        <w:rPr>
          <w:rFonts w:ascii="Century Schoolbook" w:hAnsi="Century Schoolbook"/>
          <w:sz w:val="24"/>
          <w:szCs w:val="24"/>
        </w:rPr>
      </w:pPr>
      <w:r>
        <w:rPr>
          <w:rFonts w:ascii="Century Schoolbook" w:hAnsi="Century Schoolbook"/>
          <w:sz w:val="24"/>
          <w:szCs w:val="24"/>
        </w:rPr>
        <w:t>$2,781.28-</w:t>
      </w:r>
      <w:r w:rsidRPr="001B1554">
        <w:rPr>
          <w:rFonts w:ascii="Century Schoolbook" w:hAnsi="Century Schoolbook"/>
          <w:sz w:val="24"/>
          <w:szCs w:val="24"/>
        </w:rPr>
        <w:t xml:space="preserve"> </w:t>
      </w:r>
      <w:r>
        <w:rPr>
          <w:rFonts w:ascii="Century Schoolbook" w:hAnsi="Century Schoolbook"/>
          <w:sz w:val="24"/>
          <w:szCs w:val="24"/>
        </w:rPr>
        <w:t>FY 21 Fourth Quarter Entitlement Share to Noxious Weed Fund.</w:t>
      </w:r>
      <w:r w:rsidR="00761E78">
        <w:rPr>
          <w:rFonts w:ascii="Century Schoolbook" w:hAnsi="Century Schoolbook"/>
          <w:sz w:val="24"/>
          <w:szCs w:val="24"/>
        </w:rPr>
        <w:br/>
      </w:r>
      <w:r>
        <w:rPr>
          <w:rFonts w:ascii="Century Schoolbook" w:hAnsi="Century Schoolbook"/>
          <w:sz w:val="24"/>
          <w:szCs w:val="24"/>
        </w:rPr>
        <w:t>$2,948.66-</w:t>
      </w:r>
      <w:r w:rsidRPr="001B1554">
        <w:rPr>
          <w:rFonts w:ascii="Century Schoolbook" w:hAnsi="Century Schoolbook"/>
          <w:sz w:val="24"/>
          <w:szCs w:val="24"/>
        </w:rPr>
        <w:t xml:space="preserve"> </w:t>
      </w:r>
      <w:r>
        <w:rPr>
          <w:rFonts w:ascii="Century Schoolbook" w:hAnsi="Century Schoolbook"/>
          <w:sz w:val="24"/>
          <w:szCs w:val="24"/>
        </w:rPr>
        <w:t>FY 21 Fourth Quarter Entitlement Share to County Fair Fund.</w:t>
      </w:r>
    </w:p>
    <w:p w14:paraId="245FC840" w14:textId="78281FE7" w:rsidR="00D13F2D" w:rsidRDefault="001B1554" w:rsidP="00561C41">
      <w:pPr>
        <w:pStyle w:val="NoSpacing"/>
        <w:rPr>
          <w:rFonts w:ascii="Century Schoolbook" w:hAnsi="Century Schoolbook"/>
          <w:sz w:val="20"/>
          <w:szCs w:val="20"/>
        </w:rPr>
      </w:pPr>
      <w:r w:rsidRPr="001B1554">
        <w:rPr>
          <w:rFonts w:ascii="Century Schoolbook" w:hAnsi="Century Schoolbook"/>
          <w:sz w:val="24"/>
          <w:szCs w:val="24"/>
        </w:rPr>
        <w:t>$1,244.31-</w:t>
      </w:r>
      <w:r w:rsidRPr="001B1554">
        <w:rPr>
          <w:rFonts w:ascii="Century Schoolbook" w:hAnsi="Century Schoolbook"/>
          <w:sz w:val="32"/>
          <w:szCs w:val="32"/>
        </w:rPr>
        <w:t xml:space="preserve"> </w:t>
      </w:r>
      <w:r>
        <w:rPr>
          <w:rFonts w:ascii="Century Schoolbook" w:hAnsi="Century Schoolbook"/>
          <w:sz w:val="24"/>
          <w:szCs w:val="24"/>
        </w:rPr>
        <w:t>FY 21 Fourth Quarter Entitlement Share to Airport Fund.</w:t>
      </w:r>
    </w:p>
    <w:p w14:paraId="68C62BC2" w14:textId="2BC24364" w:rsidR="001B1554" w:rsidRDefault="001B1554" w:rsidP="00561C41">
      <w:pPr>
        <w:pStyle w:val="NoSpacing"/>
        <w:rPr>
          <w:rFonts w:ascii="Century Schoolbook" w:hAnsi="Century Schoolbook"/>
          <w:sz w:val="20"/>
          <w:szCs w:val="20"/>
        </w:rPr>
      </w:pPr>
      <w:r w:rsidRPr="001B1554">
        <w:rPr>
          <w:rFonts w:ascii="Century Schoolbook" w:hAnsi="Century Schoolbook"/>
          <w:sz w:val="24"/>
          <w:szCs w:val="24"/>
        </w:rPr>
        <w:t>$3,855.54-</w:t>
      </w:r>
      <w:r w:rsidRPr="001B1554">
        <w:rPr>
          <w:rFonts w:ascii="Century Schoolbook" w:hAnsi="Century Schoolbook"/>
          <w:sz w:val="32"/>
          <w:szCs w:val="32"/>
        </w:rPr>
        <w:t xml:space="preserve"> </w:t>
      </w:r>
      <w:r>
        <w:rPr>
          <w:rFonts w:ascii="Century Schoolbook" w:hAnsi="Century Schoolbook"/>
          <w:sz w:val="24"/>
          <w:szCs w:val="24"/>
        </w:rPr>
        <w:t>FY 21 Fourth Quarter Entitlement Share to Comprehensive Insurance Fund.</w:t>
      </w:r>
    </w:p>
    <w:p w14:paraId="427571FD" w14:textId="1AD70D14" w:rsidR="001B1554" w:rsidRDefault="001B1554" w:rsidP="00561C41">
      <w:pPr>
        <w:pStyle w:val="NoSpacing"/>
        <w:rPr>
          <w:rFonts w:ascii="Century Schoolbook" w:hAnsi="Century Schoolbook"/>
          <w:sz w:val="20"/>
          <w:szCs w:val="20"/>
        </w:rPr>
      </w:pPr>
      <w:r w:rsidRPr="001B1554">
        <w:rPr>
          <w:rFonts w:ascii="Century Schoolbook" w:hAnsi="Century Schoolbook"/>
          <w:sz w:val="24"/>
          <w:szCs w:val="24"/>
        </w:rPr>
        <w:t>$1,161.16-</w:t>
      </w:r>
      <w:r w:rsidRPr="001B1554">
        <w:rPr>
          <w:rFonts w:ascii="Century Schoolbook" w:hAnsi="Century Schoolbook"/>
          <w:sz w:val="32"/>
          <w:szCs w:val="32"/>
        </w:rPr>
        <w:t xml:space="preserve"> </w:t>
      </w:r>
      <w:r>
        <w:rPr>
          <w:rFonts w:ascii="Century Schoolbook" w:hAnsi="Century Schoolbook"/>
          <w:sz w:val="24"/>
          <w:szCs w:val="24"/>
        </w:rPr>
        <w:t xml:space="preserve">FY 21 Fourth Quarter Entitlement Share to </w:t>
      </w:r>
      <w:r w:rsidR="001316EE">
        <w:rPr>
          <w:rFonts w:ascii="Century Schoolbook" w:hAnsi="Century Schoolbook"/>
          <w:sz w:val="24"/>
          <w:szCs w:val="24"/>
        </w:rPr>
        <w:t>Mosquito Control Fund.</w:t>
      </w:r>
    </w:p>
    <w:p w14:paraId="26EEA4BD" w14:textId="2C06D6A8" w:rsidR="001B1554" w:rsidRDefault="001B1554" w:rsidP="00561C41">
      <w:pPr>
        <w:pStyle w:val="NoSpacing"/>
        <w:rPr>
          <w:rFonts w:ascii="Century Schoolbook" w:hAnsi="Century Schoolbook"/>
          <w:sz w:val="20"/>
          <w:szCs w:val="20"/>
        </w:rPr>
      </w:pPr>
      <w:r w:rsidRPr="001B1554">
        <w:rPr>
          <w:rFonts w:ascii="Century Schoolbook" w:hAnsi="Century Schoolbook"/>
          <w:sz w:val="24"/>
          <w:szCs w:val="24"/>
        </w:rPr>
        <w:t>$8,270.73-</w:t>
      </w:r>
      <w:r w:rsidRPr="001B1554">
        <w:rPr>
          <w:rFonts w:ascii="Century Schoolbook" w:hAnsi="Century Schoolbook"/>
          <w:sz w:val="32"/>
          <w:szCs w:val="32"/>
        </w:rPr>
        <w:t xml:space="preserve">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Library Fund.</w:t>
      </w:r>
    </w:p>
    <w:p w14:paraId="64C3F3B1" w14:textId="1E4E7221"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$2,140.88-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Senior Citizen Fund.</w:t>
      </w:r>
    </w:p>
    <w:p w14:paraId="14E1019F" w14:textId="47001DDE"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$2,986.68-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Extension Service Fund.</w:t>
      </w:r>
    </w:p>
    <w:p w14:paraId="13F72BCC" w14:textId="4DB7EA14"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$40,769.95-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Public Safety Fund.</w:t>
      </w:r>
    </w:p>
    <w:p w14:paraId="2EC68CC4" w14:textId="589F998A"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$632.66-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Roosevelt County Museum Fund.</w:t>
      </w:r>
    </w:p>
    <w:p w14:paraId="2BE50C30" w14:textId="77DD4F05"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$9,083.39-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Permissive Medical Fund.</w:t>
      </w:r>
    </w:p>
    <w:p w14:paraId="69DA7668" w14:textId="03477C59"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$3,987.31-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Community of Brockton</w:t>
      </w:r>
    </w:p>
    <w:p w14:paraId="46C348D7" w14:textId="0357D95B"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$939.86-</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Rural Fire District 64 Fund.</w:t>
      </w:r>
    </w:p>
    <w:p w14:paraId="3B2B578C" w14:textId="2A5D63D7"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$351.19-</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Soil Conservation Fund.</w:t>
      </w:r>
    </w:p>
    <w:p w14:paraId="5D004600" w14:textId="57FAA7CB"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$416.48-</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Hospital 1 &amp; 9 Ambulance Fund.</w:t>
      </w:r>
    </w:p>
    <w:p w14:paraId="40E8586B" w14:textId="38F290A2"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$2,821.96-</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Hospital 1 &amp; 9 Fund. </w:t>
      </w:r>
    </w:p>
    <w:p w14:paraId="099CC727" w14:textId="4337E42F"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$5,576.87-</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Hospital 17, 64 &amp; 65 Fund.</w:t>
      </w:r>
    </w:p>
    <w:p w14:paraId="6B92DF7D" w14:textId="7A17B97A" w:rsidR="001B1554" w:rsidRP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 xml:space="preserve">$3,359.15- </w:t>
      </w:r>
      <w:r>
        <w:rPr>
          <w:rFonts w:ascii="Century Schoolbook" w:hAnsi="Century Schoolbook"/>
          <w:sz w:val="24"/>
          <w:szCs w:val="24"/>
        </w:rPr>
        <w:t>FY 21 Fourth Quarter Entitlement Share to</w:t>
      </w:r>
      <w:r w:rsidR="001316EE">
        <w:rPr>
          <w:rFonts w:ascii="Century Schoolbook" w:hAnsi="Century Schoolbook"/>
          <w:sz w:val="24"/>
          <w:szCs w:val="24"/>
        </w:rPr>
        <w:t xml:space="preserve"> Hospital 3 &amp; 45 Fund.</w:t>
      </w:r>
      <w:r>
        <w:rPr>
          <w:rFonts w:ascii="Century Schoolbook" w:hAnsi="Century Schoolbook"/>
          <w:sz w:val="24"/>
          <w:szCs w:val="24"/>
        </w:rPr>
        <w:t xml:space="preserve"> </w:t>
      </w:r>
    </w:p>
    <w:p w14:paraId="733F7E98" w14:textId="412A8777" w:rsidR="001B1554" w:rsidRDefault="001B1554" w:rsidP="00561C41">
      <w:pPr>
        <w:pStyle w:val="NoSpacing"/>
        <w:rPr>
          <w:rFonts w:ascii="Century Schoolbook" w:hAnsi="Century Schoolbook"/>
          <w:sz w:val="24"/>
          <w:szCs w:val="24"/>
        </w:rPr>
      </w:pPr>
      <w:r w:rsidRPr="001B1554">
        <w:rPr>
          <w:rFonts w:ascii="Century Schoolbook" w:hAnsi="Century Schoolbook"/>
          <w:sz w:val="24"/>
          <w:szCs w:val="24"/>
        </w:rPr>
        <w:t>$317.13-</w:t>
      </w:r>
      <w:r>
        <w:rPr>
          <w:rFonts w:ascii="Century Schoolbook" w:hAnsi="Century Schoolbook"/>
          <w:sz w:val="24"/>
          <w:szCs w:val="24"/>
        </w:rPr>
        <w:t xml:space="preserve"> FY 21 Fourth Quarter Entitlement Share to</w:t>
      </w:r>
      <w:r w:rsidR="001316EE">
        <w:rPr>
          <w:rFonts w:ascii="Century Schoolbook" w:hAnsi="Century Schoolbook"/>
          <w:sz w:val="24"/>
          <w:szCs w:val="24"/>
        </w:rPr>
        <w:t xml:space="preserve"> Hospital 3 &amp; 45 Ambulance Fund.</w:t>
      </w:r>
    </w:p>
    <w:p w14:paraId="179BBAAC" w14:textId="4676044B" w:rsidR="001316EE" w:rsidRDefault="001316EE" w:rsidP="00561C41">
      <w:pPr>
        <w:pStyle w:val="NoSpacing"/>
        <w:rPr>
          <w:rFonts w:ascii="Century Schoolbook" w:hAnsi="Century Schoolbook"/>
          <w:sz w:val="24"/>
          <w:szCs w:val="24"/>
        </w:rPr>
      </w:pPr>
      <w:r>
        <w:rPr>
          <w:rFonts w:ascii="Century Schoolbook" w:hAnsi="Century Schoolbook"/>
          <w:sz w:val="24"/>
          <w:szCs w:val="24"/>
        </w:rPr>
        <w:t>$282.11- Oil Royalties from Foundation Energy to General Fund.</w:t>
      </w:r>
    </w:p>
    <w:p w14:paraId="388F9760" w14:textId="70E108B2" w:rsidR="001316EE" w:rsidRDefault="001316EE" w:rsidP="00561C41">
      <w:pPr>
        <w:pStyle w:val="NoSpacing"/>
        <w:rPr>
          <w:rFonts w:ascii="Century Schoolbook" w:hAnsi="Century Schoolbook"/>
          <w:sz w:val="24"/>
          <w:szCs w:val="24"/>
        </w:rPr>
      </w:pPr>
      <w:r>
        <w:rPr>
          <w:rFonts w:ascii="Century Schoolbook" w:hAnsi="Century Schoolbook"/>
          <w:sz w:val="24"/>
          <w:szCs w:val="24"/>
        </w:rPr>
        <w:t>$919.15- Oil Royalties from White Rock Oil &amp; Gas LLC to General Fund.</w:t>
      </w:r>
    </w:p>
    <w:p w14:paraId="04179638" w14:textId="375C2B05" w:rsidR="001316EE" w:rsidRDefault="001316EE" w:rsidP="00561C41">
      <w:pPr>
        <w:pStyle w:val="NoSpacing"/>
        <w:rPr>
          <w:rFonts w:ascii="Century Schoolbook" w:hAnsi="Century Schoolbook"/>
          <w:sz w:val="24"/>
          <w:szCs w:val="24"/>
        </w:rPr>
      </w:pPr>
      <w:r>
        <w:rPr>
          <w:rFonts w:ascii="Century Schoolbook" w:hAnsi="Century Schoolbook"/>
          <w:sz w:val="24"/>
          <w:szCs w:val="24"/>
        </w:rPr>
        <w:t>$4,530.71- Oil Royalties from Energy Associates to General Fund.</w:t>
      </w:r>
    </w:p>
    <w:p w14:paraId="65EB368E" w14:textId="0E4B2E68" w:rsidR="001316EE" w:rsidRDefault="001316EE" w:rsidP="00561C41">
      <w:pPr>
        <w:pStyle w:val="NoSpacing"/>
        <w:rPr>
          <w:rFonts w:ascii="Century Schoolbook" w:hAnsi="Century Schoolbook"/>
          <w:sz w:val="24"/>
          <w:szCs w:val="24"/>
        </w:rPr>
      </w:pPr>
      <w:r>
        <w:rPr>
          <w:rFonts w:ascii="Century Schoolbook" w:hAnsi="Century Schoolbook"/>
          <w:sz w:val="24"/>
          <w:szCs w:val="24"/>
        </w:rPr>
        <w:t>$2,781.12- Oil Royalties from Equinor Energy to General Fund.</w:t>
      </w:r>
    </w:p>
    <w:p w14:paraId="753FFD28" w14:textId="7CD18564" w:rsidR="001316EE" w:rsidRDefault="001316EE" w:rsidP="00561C41">
      <w:pPr>
        <w:pStyle w:val="NoSpacing"/>
        <w:rPr>
          <w:rFonts w:ascii="Century Schoolbook" w:hAnsi="Century Schoolbook"/>
          <w:sz w:val="24"/>
          <w:szCs w:val="24"/>
        </w:rPr>
      </w:pPr>
      <w:r>
        <w:rPr>
          <w:rFonts w:ascii="Century Schoolbook" w:hAnsi="Century Schoolbook"/>
          <w:sz w:val="24"/>
          <w:szCs w:val="24"/>
        </w:rPr>
        <w:t>$2,377.31- Oil Royalties from Darrah to General Fund.</w:t>
      </w:r>
    </w:p>
    <w:p w14:paraId="0CF750D5" w14:textId="7DBDFB85" w:rsidR="001316EE" w:rsidRDefault="001316EE" w:rsidP="00561C41">
      <w:pPr>
        <w:pStyle w:val="NoSpacing"/>
        <w:rPr>
          <w:rFonts w:ascii="Century Schoolbook" w:hAnsi="Century Schoolbook"/>
          <w:sz w:val="24"/>
          <w:szCs w:val="24"/>
        </w:rPr>
      </w:pPr>
      <w:r>
        <w:rPr>
          <w:rFonts w:ascii="Century Schoolbook" w:hAnsi="Century Schoolbook"/>
          <w:sz w:val="24"/>
          <w:szCs w:val="24"/>
        </w:rPr>
        <w:t>$1,113.66- Oil Royalties from Citation Oil &amp; Gas to General Fund.</w:t>
      </w:r>
    </w:p>
    <w:p w14:paraId="7C672BAD" w14:textId="77777777" w:rsidR="001316EE" w:rsidRPr="001B1554" w:rsidRDefault="001316EE" w:rsidP="00561C41">
      <w:pPr>
        <w:pStyle w:val="NoSpacing"/>
        <w:rPr>
          <w:rFonts w:ascii="Century Schoolbook" w:hAnsi="Century Schoolbook"/>
          <w:sz w:val="24"/>
          <w:szCs w:val="24"/>
        </w:rPr>
      </w:pPr>
    </w:p>
    <w:p w14:paraId="4A253545" w14:textId="38614221" w:rsidR="001B1554" w:rsidRDefault="001B1554" w:rsidP="00561C41">
      <w:pPr>
        <w:pStyle w:val="NoSpacing"/>
        <w:rPr>
          <w:rFonts w:ascii="Century Schoolbook" w:hAnsi="Century Schoolbook"/>
          <w:sz w:val="20"/>
          <w:szCs w:val="20"/>
        </w:rPr>
      </w:pPr>
    </w:p>
    <w:p w14:paraId="0632B546" w14:textId="3095C895" w:rsidR="00E310DF" w:rsidRDefault="00E310DF" w:rsidP="00561C41">
      <w:pPr>
        <w:pStyle w:val="NoSpacing"/>
        <w:rPr>
          <w:rFonts w:ascii="Century Schoolbook" w:hAnsi="Century Schoolbook"/>
          <w:sz w:val="20"/>
          <w:szCs w:val="20"/>
        </w:rPr>
      </w:pPr>
    </w:p>
    <w:p w14:paraId="7D3CDC55" w14:textId="77777777" w:rsidR="001C5319" w:rsidRDefault="001C5319" w:rsidP="00561C41">
      <w:pPr>
        <w:pStyle w:val="NoSpacing"/>
        <w:rPr>
          <w:rFonts w:ascii="Century Schoolbook" w:hAnsi="Century Schoolbook"/>
          <w:sz w:val="20"/>
          <w:szCs w:val="20"/>
        </w:rPr>
      </w:pPr>
    </w:p>
    <w:p w14:paraId="24291CCA" w14:textId="62747FF5"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w:t>
      </w:r>
      <w:r w:rsidR="00071DE6">
        <w:rPr>
          <w:rFonts w:ascii="Century Schoolbook" w:hAnsi="Century Schoolbook"/>
          <w:sz w:val="20"/>
          <w:szCs w:val="20"/>
        </w:rPr>
        <w:tab/>
      </w:r>
      <w:r w:rsidR="00071DE6">
        <w:rPr>
          <w:rFonts w:ascii="Century Schoolbook" w:hAnsi="Century Schoolbook"/>
          <w:sz w:val="20"/>
          <w:szCs w:val="20"/>
        </w:rPr>
        <w:tab/>
      </w:r>
      <w:r w:rsidR="00071DE6" w:rsidRPr="00071DE6">
        <w:rPr>
          <w:rFonts w:ascii="Century Schoolbook" w:hAnsi="Century Schoolbook"/>
          <w:b/>
          <w:sz w:val="20"/>
          <w:szCs w:val="20"/>
        </w:rPr>
        <w:t>ATTEST:</w:t>
      </w:r>
      <w:r w:rsidR="00071DE6">
        <w:rPr>
          <w:rFonts w:ascii="Century Schoolbook" w:hAnsi="Century Schoolbook"/>
          <w:sz w:val="20"/>
          <w:szCs w:val="20"/>
        </w:rPr>
        <w:t xml:space="preserve"> _____________________________________</w:t>
      </w:r>
    </w:p>
    <w:p w14:paraId="58424800" w14:textId="77777777"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p>
    <w:p w14:paraId="01D100F2"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r w:rsidR="00071DE6">
        <w:rPr>
          <w:rFonts w:ascii="Century Schoolbook" w:hAnsi="Century Schoolbook"/>
          <w:b/>
          <w:sz w:val="20"/>
          <w:szCs w:val="20"/>
        </w:rPr>
        <w:t xml:space="preserve">               COUNTY CLERK AND CLERK OF THE BOARD</w:t>
      </w:r>
    </w:p>
    <w:p w14:paraId="4A1DE854"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r w:rsidR="00071DE6">
        <w:rPr>
          <w:rFonts w:ascii="Century Schoolbook" w:hAnsi="Century Schoolbook"/>
          <w:b/>
          <w:sz w:val="20"/>
          <w:szCs w:val="20"/>
        </w:rPr>
        <w:tab/>
      </w:r>
      <w:r w:rsidR="00071DE6">
        <w:rPr>
          <w:rFonts w:ascii="Century Schoolbook" w:hAnsi="Century Schoolbook"/>
          <w:b/>
          <w:sz w:val="20"/>
          <w:szCs w:val="20"/>
        </w:rPr>
        <w:tab/>
        <w:t xml:space="preserve">OF COUNTY COMMISSIONERS </w:t>
      </w:r>
    </w:p>
    <w:p w14:paraId="7866C2FE" w14:textId="34804845" w:rsidR="003C79CB" w:rsidRPr="005A311A" w:rsidRDefault="003C79CB" w:rsidP="005A311A">
      <w:pPr>
        <w:ind w:firstLine="720"/>
        <w:rPr>
          <w:rFonts w:ascii="Century Schoolbook" w:hAnsi="Century Schoolbook"/>
          <w:b/>
          <w:sz w:val="20"/>
          <w:szCs w:val="20"/>
        </w:rPr>
        <w:sectPr w:rsidR="003C79CB" w:rsidRPr="005A311A" w:rsidSect="00A30068">
          <w:footerReference w:type="default" r:id="rId8"/>
          <w:type w:val="continuous"/>
          <w:pgSz w:w="12240" w:h="20160" w:code="5"/>
          <w:pgMar w:top="720" w:right="720" w:bottom="720" w:left="720" w:header="720" w:footer="720" w:gutter="0"/>
          <w:pgNumType w:start="264"/>
          <w:cols w:space="242"/>
          <w:docGrid w:linePitch="299"/>
        </w:sectPr>
      </w:pPr>
      <w:r w:rsidRPr="007E0300">
        <w:rPr>
          <w:rFonts w:ascii="Century Schoolbook" w:hAnsi="Century Schoolbook"/>
          <w:sz w:val="20"/>
          <w:szCs w:val="20"/>
        </w:rPr>
        <w:tab/>
      </w:r>
    </w:p>
    <w:p w14:paraId="1953915F" w14:textId="77777777"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D703" w14:textId="77777777" w:rsidR="00746C2D" w:rsidRDefault="00746C2D" w:rsidP="002D5E3C">
      <w:pPr>
        <w:spacing w:after="0" w:line="240" w:lineRule="auto"/>
      </w:pPr>
      <w:r>
        <w:separator/>
      </w:r>
    </w:p>
  </w:endnote>
  <w:endnote w:type="continuationSeparator" w:id="0">
    <w:p w14:paraId="7FF030D0" w14:textId="77777777" w:rsidR="00746C2D" w:rsidRDefault="00746C2D"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73167"/>
      <w:docPartObj>
        <w:docPartGallery w:val="Page Numbers (Bottom of Page)"/>
        <w:docPartUnique/>
      </w:docPartObj>
    </w:sdtPr>
    <w:sdtEndPr>
      <w:rPr>
        <w:noProof/>
      </w:rPr>
    </w:sdtEndPr>
    <w:sdtContent>
      <w:p w14:paraId="1A39C3C9" w14:textId="77777777" w:rsidR="00761E78" w:rsidRDefault="00761E78">
        <w:pPr>
          <w:pStyle w:val="Footer"/>
          <w:jc w:val="right"/>
        </w:pPr>
        <w:r>
          <w:fldChar w:fldCharType="begin"/>
        </w:r>
        <w:r>
          <w:instrText xml:space="preserve"> PAGE   \* MERGEFORMAT </w:instrText>
        </w:r>
        <w:r>
          <w:fldChar w:fldCharType="separate"/>
        </w:r>
        <w:r>
          <w:rPr>
            <w:noProof/>
          </w:rPr>
          <w:t>226</w:t>
        </w:r>
        <w:r>
          <w:rPr>
            <w:noProof/>
          </w:rPr>
          <w:fldChar w:fldCharType="end"/>
        </w:r>
      </w:p>
    </w:sdtContent>
  </w:sdt>
  <w:p w14:paraId="3518ADEB" w14:textId="77777777" w:rsidR="00761E78" w:rsidRDefault="0076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C24" w14:textId="77777777" w:rsidR="00761E78" w:rsidRDefault="00761E78">
    <w:pPr>
      <w:pStyle w:val="Footer"/>
      <w:jc w:val="right"/>
    </w:pPr>
  </w:p>
  <w:p w14:paraId="0E573F0C" w14:textId="77777777" w:rsidR="00761E78" w:rsidRDefault="0076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D2C0" w14:textId="77777777" w:rsidR="00746C2D" w:rsidRDefault="00746C2D" w:rsidP="002D5E3C">
      <w:pPr>
        <w:spacing w:after="0" w:line="240" w:lineRule="auto"/>
      </w:pPr>
      <w:r>
        <w:separator/>
      </w:r>
    </w:p>
  </w:footnote>
  <w:footnote w:type="continuationSeparator" w:id="0">
    <w:p w14:paraId="53780B1C" w14:textId="77777777" w:rsidR="00746C2D" w:rsidRDefault="00746C2D" w:rsidP="002D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D7"/>
    <w:multiLevelType w:val="hybridMultilevel"/>
    <w:tmpl w:val="309C2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6EC"/>
    <w:multiLevelType w:val="hybridMultilevel"/>
    <w:tmpl w:val="FD1490B2"/>
    <w:lvl w:ilvl="0" w:tplc="F1A4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01077"/>
    <w:multiLevelType w:val="hybridMultilevel"/>
    <w:tmpl w:val="12409E78"/>
    <w:lvl w:ilvl="0" w:tplc="0080B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CA1C77"/>
    <w:multiLevelType w:val="hybridMultilevel"/>
    <w:tmpl w:val="C69CD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444B1"/>
    <w:multiLevelType w:val="hybridMultilevel"/>
    <w:tmpl w:val="755E2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502DB"/>
    <w:multiLevelType w:val="hybridMultilevel"/>
    <w:tmpl w:val="91BE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C3E6A"/>
    <w:multiLevelType w:val="hybridMultilevel"/>
    <w:tmpl w:val="569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10"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14"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9" w15:restartNumberingAfterBreak="0">
    <w:nsid w:val="3A6B5C99"/>
    <w:multiLevelType w:val="hybridMultilevel"/>
    <w:tmpl w:val="57946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255B2"/>
    <w:multiLevelType w:val="hybridMultilevel"/>
    <w:tmpl w:val="A4FCC81A"/>
    <w:lvl w:ilvl="0" w:tplc="E06E9348">
      <w:start w:val="1"/>
      <w:numFmt w:val="decimal"/>
      <w:lvlText w:val="%1."/>
      <w:lvlJc w:val="left"/>
      <w:pPr>
        <w:ind w:left="380" w:hanging="360"/>
      </w:pPr>
      <w:rPr>
        <w:rFonts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5A067225"/>
    <w:multiLevelType w:val="hybridMultilevel"/>
    <w:tmpl w:val="E4CAAB02"/>
    <w:lvl w:ilvl="0" w:tplc="34BED9AA">
      <w:start w:val="1"/>
      <w:numFmt w:val="decimal"/>
      <w:lvlText w:val="%1."/>
      <w:lvlJc w:val="left"/>
      <w:pPr>
        <w:ind w:left="1460" w:hanging="360"/>
      </w:pPr>
      <w:rPr>
        <w:rFonts w:hint="default"/>
        <w:w w:val="105"/>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7" w15:restartNumberingAfterBreak="0">
    <w:nsid w:val="5E250DA6"/>
    <w:multiLevelType w:val="hybridMultilevel"/>
    <w:tmpl w:val="50785C62"/>
    <w:lvl w:ilvl="0" w:tplc="444EB7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29"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18309F"/>
    <w:multiLevelType w:val="hybridMultilevel"/>
    <w:tmpl w:val="A59CD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23"/>
  </w:num>
  <w:num w:numId="21">
    <w:abstractNumId w:val="15"/>
  </w:num>
  <w:num w:numId="22">
    <w:abstractNumId w:val="3"/>
  </w:num>
  <w:num w:numId="23">
    <w:abstractNumId w:val="17"/>
  </w:num>
  <w:num w:numId="24">
    <w:abstractNumId w:val="33"/>
  </w:num>
  <w:num w:numId="25">
    <w:abstractNumId w:val="10"/>
  </w:num>
  <w:num w:numId="26">
    <w:abstractNumId w:val="29"/>
  </w:num>
  <w:num w:numId="27">
    <w:abstractNumId w:val="18"/>
  </w:num>
  <w:num w:numId="28">
    <w:abstractNumId w:val="30"/>
  </w:num>
  <w:num w:numId="29">
    <w:abstractNumId w:val="22"/>
  </w:num>
  <w:num w:numId="30">
    <w:abstractNumId w:val="21"/>
  </w:num>
  <w:num w:numId="31">
    <w:abstractNumId w:val="16"/>
  </w:num>
  <w:num w:numId="32">
    <w:abstractNumId w:val="4"/>
  </w:num>
  <w:num w:numId="33">
    <w:abstractNumId w:val="32"/>
  </w:num>
  <w:num w:numId="34">
    <w:abstractNumId w:val="12"/>
  </w:num>
  <w:num w:numId="35">
    <w:abstractNumId w:val="14"/>
  </w:num>
  <w:num w:numId="36">
    <w:abstractNumId w:val="27"/>
  </w:num>
  <w:num w:numId="37">
    <w:abstractNumId w:val="6"/>
  </w:num>
  <w:num w:numId="38">
    <w:abstractNumId w:val="0"/>
  </w:num>
  <w:num w:numId="39">
    <w:abstractNumId w:val="31"/>
  </w:num>
  <w:num w:numId="40">
    <w:abstractNumId w:val="5"/>
  </w:num>
  <w:num w:numId="41">
    <w:abstractNumId w:val="7"/>
  </w:num>
  <w:num w:numId="42">
    <w:abstractNumId w:val="26"/>
  </w:num>
  <w:num w:numId="43">
    <w:abstractNumId w:val="24"/>
  </w:num>
  <w:num w:numId="44">
    <w:abstractNumId w:val="19"/>
  </w:num>
  <w:num w:numId="45">
    <w:abstractNumId w:val="8"/>
  </w:num>
  <w:num w:numId="46">
    <w:abstractNumId w:val="2"/>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0C"/>
    <w:rsid w:val="00000CDC"/>
    <w:rsid w:val="00002648"/>
    <w:rsid w:val="00003D59"/>
    <w:rsid w:val="00006F7D"/>
    <w:rsid w:val="00010063"/>
    <w:rsid w:val="00010A6E"/>
    <w:rsid w:val="00010B5D"/>
    <w:rsid w:val="00014B6A"/>
    <w:rsid w:val="00017EDF"/>
    <w:rsid w:val="000232DC"/>
    <w:rsid w:val="00023BDB"/>
    <w:rsid w:val="00024730"/>
    <w:rsid w:val="000249B3"/>
    <w:rsid w:val="000257D3"/>
    <w:rsid w:val="00025977"/>
    <w:rsid w:val="00030BCA"/>
    <w:rsid w:val="00032782"/>
    <w:rsid w:val="00033112"/>
    <w:rsid w:val="00034B72"/>
    <w:rsid w:val="00035148"/>
    <w:rsid w:val="00037190"/>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66FEC"/>
    <w:rsid w:val="000710AD"/>
    <w:rsid w:val="0007189C"/>
    <w:rsid w:val="00071DE6"/>
    <w:rsid w:val="00071F21"/>
    <w:rsid w:val="0007201C"/>
    <w:rsid w:val="00073100"/>
    <w:rsid w:val="00073DCF"/>
    <w:rsid w:val="000759C0"/>
    <w:rsid w:val="00080476"/>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2225"/>
    <w:rsid w:val="000B40E0"/>
    <w:rsid w:val="000B5E53"/>
    <w:rsid w:val="000C09B0"/>
    <w:rsid w:val="000C1EBE"/>
    <w:rsid w:val="000C5FB5"/>
    <w:rsid w:val="000C6FB1"/>
    <w:rsid w:val="000C7D63"/>
    <w:rsid w:val="000D0B64"/>
    <w:rsid w:val="000D2859"/>
    <w:rsid w:val="000D3B02"/>
    <w:rsid w:val="000E3352"/>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28F8"/>
    <w:rsid w:val="001134CC"/>
    <w:rsid w:val="00113E46"/>
    <w:rsid w:val="00115238"/>
    <w:rsid w:val="001164F8"/>
    <w:rsid w:val="00116B18"/>
    <w:rsid w:val="001179EF"/>
    <w:rsid w:val="00120E57"/>
    <w:rsid w:val="00123787"/>
    <w:rsid w:val="001263F9"/>
    <w:rsid w:val="00126D43"/>
    <w:rsid w:val="00127C97"/>
    <w:rsid w:val="001316EE"/>
    <w:rsid w:val="00131F24"/>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362D"/>
    <w:rsid w:val="00184212"/>
    <w:rsid w:val="00184350"/>
    <w:rsid w:val="00184846"/>
    <w:rsid w:val="00192048"/>
    <w:rsid w:val="001935F1"/>
    <w:rsid w:val="001942FF"/>
    <w:rsid w:val="00194495"/>
    <w:rsid w:val="001968AD"/>
    <w:rsid w:val="00197527"/>
    <w:rsid w:val="001A07BF"/>
    <w:rsid w:val="001A13EF"/>
    <w:rsid w:val="001A2C8B"/>
    <w:rsid w:val="001A30D2"/>
    <w:rsid w:val="001A38CC"/>
    <w:rsid w:val="001A463D"/>
    <w:rsid w:val="001A5812"/>
    <w:rsid w:val="001B1554"/>
    <w:rsid w:val="001B1F64"/>
    <w:rsid w:val="001B5B17"/>
    <w:rsid w:val="001B610F"/>
    <w:rsid w:val="001C2835"/>
    <w:rsid w:val="001C4D8E"/>
    <w:rsid w:val="001C5319"/>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3F97"/>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0580"/>
    <w:rsid w:val="00221198"/>
    <w:rsid w:val="00221241"/>
    <w:rsid w:val="002217E3"/>
    <w:rsid w:val="0022564E"/>
    <w:rsid w:val="002267F6"/>
    <w:rsid w:val="00227527"/>
    <w:rsid w:val="002318AF"/>
    <w:rsid w:val="0023409D"/>
    <w:rsid w:val="0023547A"/>
    <w:rsid w:val="00235A24"/>
    <w:rsid w:val="00237A9E"/>
    <w:rsid w:val="002436C7"/>
    <w:rsid w:val="00245A9B"/>
    <w:rsid w:val="00250E09"/>
    <w:rsid w:val="00252027"/>
    <w:rsid w:val="00253A80"/>
    <w:rsid w:val="00255AFD"/>
    <w:rsid w:val="00260232"/>
    <w:rsid w:val="002607F3"/>
    <w:rsid w:val="00260F11"/>
    <w:rsid w:val="00262F5D"/>
    <w:rsid w:val="002656E1"/>
    <w:rsid w:val="00265A2D"/>
    <w:rsid w:val="00265B70"/>
    <w:rsid w:val="00267395"/>
    <w:rsid w:val="0027027D"/>
    <w:rsid w:val="002705D0"/>
    <w:rsid w:val="0027152E"/>
    <w:rsid w:val="00274497"/>
    <w:rsid w:val="00276065"/>
    <w:rsid w:val="00280321"/>
    <w:rsid w:val="002860DD"/>
    <w:rsid w:val="002863E5"/>
    <w:rsid w:val="00291E9E"/>
    <w:rsid w:val="00293542"/>
    <w:rsid w:val="002947FD"/>
    <w:rsid w:val="002A0BBE"/>
    <w:rsid w:val="002A3835"/>
    <w:rsid w:val="002A3A7F"/>
    <w:rsid w:val="002A3AB8"/>
    <w:rsid w:val="002A69C6"/>
    <w:rsid w:val="002B0B05"/>
    <w:rsid w:val="002B135B"/>
    <w:rsid w:val="002B1518"/>
    <w:rsid w:val="002B33A6"/>
    <w:rsid w:val="002B34A6"/>
    <w:rsid w:val="002B4F79"/>
    <w:rsid w:val="002C0C20"/>
    <w:rsid w:val="002C0FF4"/>
    <w:rsid w:val="002C2D0C"/>
    <w:rsid w:val="002C31A2"/>
    <w:rsid w:val="002C4151"/>
    <w:rsid w:val="002D22ED"/>
    <w:rsid w:val="002D34C4"/>
    <w:rsid w:val="002D3C67"/>
    <w:rsid w:val="002D5505"/>
    <w:rsid w:val="002D5A96"/>
    <w:rsid w:val="002D5DB9"/>
    <w:rsid w:val="002D5E3C"/>
    <w:rsid w:val="002D64EC"/>
    <w:rsid w:val="002D6D2A"/>
    <w:rsid w:val="002E0FC4"/>
    <w:rsid w:val="002E1173"/>
    <w:rsid w:val="002E4EFE"/>
    <w:rsid w:val="002E602A"/>
    <w:rsid w:val="002E6CD9"/>
    <w:rsid w:val="002E7A5F"/>
    <w:rsid w:val="002F0B31"/>
    <w:rsid w:val="002F13BA"/>
    <w:rsid w:val="002F2E28"/>
    <w:rsid w:val="002F48CF"/>
    <w:rsid w:val="002F522B"/>
    <w:rsid w:val="00302858"/>
    <w:rsid w:val="00302C51"/>
    <w:rsid w:val="00302ECF"/>
    <w:rsid w:val="003046A3"/>
    <w:rsid w:val="0030793D"/>
    <w:rsid w:val="003104CE"/>
    <w:rsid w:val="00310972"/>
    <w:rsid w:val="00314B44"/>
    <w:rsid w:val="00314F2B"/>
    <w:rsid w:val="0032216B"/>
    <w:rsid w:val="0032267A"/>
    <w:rsid w:val="00322A6B"/>
    <w:rsid w:val="00323CBC"/>
    <w:rsid w:val="00324581"/>
    <w:rsid w:val="0032621C"/>
    <w:rsid w:val="00327789"/>
    <w:rsid w:val="00327803"/>
    <w:rsid w:val="00330AD9"/>
    <w:rsid w:val="00332310"/>
    <w:rsid w:val="00332999"/>
    <w:rsid w:val="003351E9"/>
    <w:rsid w:val="00336CED"/>
    <w:rsid w:val="003424CB"/>
    <w:rsid w:val="003444E2"/>
    <w:rsid w:val="0034467D"/>
    <w:rsid w:val="00347EB5"/>
    <w:rsid w:val="0035161A"/>
    <w:rsid w:val="00351FB9"/>
    <w:rsid w:val="00353CF0"/>
    <w:rsid w:val="00355FE0"/>
    <w:rsid w:val="0035641D"/>
    <w:rsid w:val="003570A7"/>
    <w:rsid w:val="0035790E"/>
    <w:rsid w:val="00360B47"/>
    <w:rsid w:val="0036107F"/>
    <w:rsid w:val="00364591"/>
    <w:rsid w:val="003652F1"/>
    <w:rsid w:val="00365CAC"/>
    <w:rsid w:val="00366E45"/>
    <w:rsid w:val="00370A5B"/>
    <w:rsid w:val="003715A4"/>
    <w:rsid w:val="00371A5A"/>
    <w:rsid w:val="003729C2"/>
    <w:rsid w:val="00374AC4"/>
    <w:rsid w:val="00375489"/>
    <w:rsid w:val="00375A90"/>
    <w:rsid w:val="00375E0B"/>
    <w:rsid w:val="00377DC9"/>
    <w:rsid w:val="003826F7"/>
    <w:rsid w:val="00382AA6"/>
    <w:rsid w:val="00383851"/>
    <w:rsid w:val="00383F86"/>
    <w:rsid w:val="00384421"/>
    <w:rsid w:val="003854D1"/>
    <w:rsid w:val="003877DD"/>
    <w:rsid w:val="0038790D"/>
    <w:rsid w:val="0039010F"/>
    <w:rsid w:val="003902CA"/>
    <w:rsid w:val="00391933"/>
    <w:rsid w:val="00392A74"/>
    <w:rsid w:val="003A03DB"/>
    <w:rsid w:val="003A0437"/>
    <w:rsid w:val="003A130A"/>
    <w:rsid w:val="003A32A6"/>
    <w:rsid w:val="003A44C8"/>
    <w:rsid w:val="003B0B97"/>
    <w:rsid w:val="003B1119"/>
    <w:rsid w:val="003B30CC"/>
    <w:rsid w:val="003B41CB"/>
    <w:rsid w:val="003B4A1E"/>
    <w:rsid w:val="003B65B6"/>
    <w:rsid w:val="003B6A73"/>
    <w:rsid w:val="003B76FD"/>
    <w:rsid w:val="003C5A4A"/>
    <w:rsid w:val="003C5C07"/>
    <w:rsid w:val="003C6180"/>
    <w:rsid w:val="003C64A7"/>
    <w:rsid w:val="003C6875"/>
    <w:rsid w:val="003C79CB"/>
    <w:rsid w:val="003D0A97"/>
    <w:rsid w:val="003D149D"/>
    <w:rsid w:val="003D17D5"/>
    <w:rsid w:val="003D186D"/>
    <w:rsid w:val="003D2786"/>
    <w:rsid w:val="003D35AC"/>
    <w:rsid w:val="003D37FA"/>
    <w:rsid w:val="003D3813"/>
    <w:rsid w:val="003D39F0"/>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993"/>
    <w:rsid w:val="004135C4"/>
    <w:rsid w:val="0041538F"/>
    <w:rsid w:val="0041569B"/>
    <w:rsid w:val="0041672E"/>
    <w:rsid w:val="00417EAB"/>
    <w:rsid w:val="004202E4"/>
    <w:rsid w:val="00420B29"/>
    <w:rsid w:val="0042335D"/>
    <w:rsid w:val="004239C1"/>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DEF"/>
    <w:rsid w:val="00494F9B"/>
    <w:rsid w:val="0049557C"/>
    <w:rsid w:val="004955D1"/>
    <w:rsid w:val="00496786"/>
    <w:rsid w:val="00497494"/>
    <w:rsid w:val="0049799B"/>
    <w:rsid w:val="004A1456"/>
    <w:rsid w:val="004A1A83"/>
    <w:rsid w:val="004A4379"/>
    <w:rsid w:val="004A7EF2"/>
    <w:rsid w:val="004B0BA4"/>
    <w:rsid w:val="004B135D"/>
    <w:rsid w:val="004B2121"/>
    <w:rsid w:val="004B2B82"/>
    <w:rsid w:val="004B4CE1"/>
    <w:rsid w:val="004C026A"/>
    <w:rsid w:val="004C1C95"/>
    <w:rsid w:val="004C1CEC"/>
    <w:rsid w:val="004C1E10"/>
    <w:rsid w:val="004C2842"/>
    <w:rsid w:val="004C5820"/>
    <w:rsid w:val="004D0AE1"/>
    <w:rsid w:val="004D2331"/>
    <w:rsid w:val="004D2FCE"/>
    <w:rsid w:val="004D3951"/>
    <w:rsid w:val="004D5AB0"/>
    <w:rsid w:val="004D7A2B"/>
    <w:rsid w:val="004D7ACE"/>
    <w:rsid w:val="004D7E62"/>
    <w:rsid w:val="004E155E"/>
    <w:rsid w:val="004E15E8"/>
    <w:rsid w:val="004E3E16"/>
    <w:rsid w:val="004E42EE"/>
    <w:rsid w:val="004E5081"/>
    <w:rsid w:val="004E63D6"/>
    <w:rsid w:val="004E6B94"/>
    <w:rsid w:val="004F0FFD"/>
    <w:rsid w:val="004F1601"/>
    <w:rsid w:val="004F23ED"/>
    <w:rsid w:val="004F2E95"/>
    <w:rsid w:val="004F3425"/>
    <w:rsid w:val="004F3BE0"/>
    <w:rsid w:val="004F3FDA"/>
    <w:rsid w:val="004F58A3"/>
    <w:rsid w:val="004F58AC"/>
    <w:rsid w:val="004F612F"/>
    <w:rsid w:val="004F6837"/>
    <w:rsid w:val="004F72AD"/>
    <w:rsid w:val="00502FF3"/>
    <w:rsid w:val="00503326"/>
    <w:rsid w:val="00503C1B"/>
    <w:rsid w:val="00504247"/>
    <w:rsid w:val="0050429F"/>
    <w:rsid w:val="005044F1"/>
    <w:rsid w:val="005067C1"/>
    <w:rsid w:val="005114F7"/>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275C5"/>
    <w:rsid w:val="00532130"/>
    <w:rsid w:val="0053343E"/>
    <w:rsid w:val="00534689"/>
    <w:rsid w:val="00534B12"/>
    <w:rsid w:val="00535BBA"/>
    <w:rsid w:val="00535BCC"/>
    <w:rsid w:val="0054228A"/>
    <w:rsid w:val="0054436B"/>
    <w:rsid w:val="00545065"/>
    <w:rsid w:val="00545B77"/>
    <w:rsid w:val="0054771B"/>
    <w:rsid w:val="005509A0"/>
    <w:rsid w:val="0055163A"/>
    <w:rsid w:val="00552B7C"/>
    <w:rsid w:val="005532C1"/>
    <w:rsid w:val="00554808"/>
    <w:rsid w:val="005556C7"/>
    <w:rsid w:val="00556151"/>
    <w:rsid w:val="0055621E"/>
    <w:rsid w:val="00557629"/>
    <w:rsid w:val="00560D1D"/>
    <w:rsid w:val="00561C41"/>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5223"/>
    <w:rsid w:val="00596151"/>
    <w:rsid w:val="005A311A"/>
    <w:rsid w:val="005A381D"/>
    <w:rsid w:val="005A3913"/>
    <w:rsid w:val="005A4773"/>
    <w:rsid w:val="005A66D3"/>
    <w:rsid w:val="005A72E9"/>
    <w:rsid w:val="005A7800"/>
    <w:rsid w:val="005B03B5"/>
    <w:rsid w:val="005B063F"/>
    <w:rsid w:val="005B1C55"/>
    <w:rsid w:val="005B3D40"/>
    <w:rsid w:val="005B5E0C"/>
    <w:rsid w:val="005C1AAD"/>
    <w:rsid w:val="005C1F0B"/>
    <w:rsid w:val="005C2009"/>
    <w:rsid w:val="005C3E69"/>
    <w:rsid w:val="005C4606"/>
    <w:rsid w:val="005C5FC3"/>
    <w:rsid w:val="005C75EE"/>
    <w:rsid w:val="005D007B"/>
    <w:rsid w:val="005D0563"/>
    <w:rsid w:val="005D1633"/>
    <w:rsid w:val="005D28A4"/>
    <w:rsid w:val="005D59F6"/>
    <w:rsid w:val="005D6EEB"/>
    <w:rsid w:val="005D7AE3"/>
    <w:rsid w:val="005E0275"/>
    <w:rsid w:val="005E0B57"/>
    <w:rsid w:val="005E0C68"/>
    <w:rsid w:val="005E1DE8"/>
    <w:rsid w:val="005E3CDE"/>
    <w:rsid w:val="005E476A"/>
    <w:rsid w:val="005E4A69"/>
    <w:rsid w:val="005E5ED6"/>
    <w:rsid w:val="005E7B01"/>
    <w:rsid w:val="005F098A"/>
    <w:rsid w:val="005F5453"/>
    <w:rsid w:val="005F7283"/>
    <w:rsid w:val="006001BC"/>
    <w:rsid w:val="00600BB6"/>
    <w:rsid w:val="00600DAC"/>
    <w:rsid w:val="0060123A"/>
    <w:rsid w:val="00601311"/>
    <w:rsid w:val="00602391"/>
    <w:rsid w:val="00602ECB"/>
    <w:rsid w:val="00602F57"/>
    <w:rsid w:val="00604F4B"/>
    <w:rsid w:val="00605B66"/>
    <w:rsid w:val="00606771"/>
    <w:rsid w:val="00606F33"/>
    <w:rsid w:val="0060732D"/>
    <w:rsid w:val="00611483"/>
    <w:rsid w:val="00611514"/>
    <w:rsid w:val="006119D8"/>
    <w:rsid w:val="006120DD"/>
    <w:rsid w:val="00615FE9"/>
    <w:rsid w:val="00616887"/>
    <w:rsid w:val="00617E1C"/>
    <w:rsid w:val="006201D2"/>
    <w:rsid w:val="006214FF"/>
    <w:rsid w:val="00622335"/>
    <w:rsid w:val="00623762"/>
    <w:rsid w:val="006246FD"/>
    <w:rsid w:val="006252B2"/>
    <w:rsid w:val="00625CA2"/>
    <w:rsid w:val="00626F3D"/>
    <w:rsid w:val="0063202E"/>
    <w:rsid w:val="006325C3"/>
    <w:rsid w:val="006344D5"/>
    <w:rsid w:val="006346A7"/>
    <w:rsid w:val="00635DB2"/>
    <w:rsid w:val="006401A7"/>
    <w:rsid w:val="00640769"/>
    <w:rsid w:val="00640BD5"/>
    <w:rsid w:val="00643431"/>
    <w:rsid w:val="00643C45"/>
    <w:rsid w:val="00643EAA"/>
    <w:rsid w:val="00643FC4"/>
    <w:rsid w:val="006539B6"/>
    <w:rsid w:val="00654B17"/>
    <w:rsid w:val="00655919"/>
    <w:rsid w:val="0066073F"/>
    <w:rsid w:val="006626B6"/>
    <w:rsid w:val="006645A1"/>
    <w:rsid w:val="00664F61"/>
    <w:rsid w:val="006733B0"/>
    <w:rsid w:val="00676DAC"/>
    <w:rsid w:val="00676F1B"/>
    <w:rsid w:val="006778E1"/>
    <w:rsid w:val="00682261"/>
    <w:rsid w:val="006971BA"/>
    <w:rsid w:val="006978DA"/>
    <w:rsid w:val="006A03E0"/>
    <w:rsid w:val="006A3953"/>
    <w:rsid w:val="006A5061"/>
    <w:rsid w:val="006A51D3"/>
    <w:rsid w:val="006A5A4C"/>
    <w:rsid w:val="006A6BEB"/>
    <w:rsid w:val="006B1CA3"/>
    <w:rsid w:val="006B215F"/>
    <w:rsid w:val="006B3846"/>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504"/>
    <w:rsid w:val="006D3BD5"/>
    <w:rsid w:val="006D6D72"/>
    <w:rsid w:val="006D79F6"/>
    <w:rsid w:val="006E0729"/>
    <w:rsid w:val="006E0FD9"/>
    <w:rsid w:val="006E1DCD"/>
    <w:rsid w:val="006E1FD8"/>
    <w:rsid w:val="006E4ECF"/>
    <w:rsid w:val="006E58B6"/>
    <w:rsid w:val="006E6D11"/>
    <w:rsid w:val="006E6D53"/>
    <w:rsid w:val="006E7703"/>
    <w:rsid w:val="006E78D2"/>
    <w:rsid w:val="006F3761"/>
    <w:rsid w:val="006F4024"/>
    <w:rsid w:val="006F583F"/>
    <w:rsid w:val="006F5AC7"/>
    <w:rsid w:val="006F6CB1"/>
    <w:rsid w:val="006F6EEE"/>
    <w:rsid w:val="006F7A72"/>
    <w:rsid w:val="007008D0"/>
    <w:rsid w:val="00701F57"/>
    <w:rsid w:val="007044DE"/>
    <w:rsid w:val="00704EDA"/>
    <w:rsid w:val="0070530E"/>
    <w:rsid w:val="007104F5"/>
    <w:rsid w:val="00710DB2"/>
    <w:rsid w:val="00710F7C"/>
    <w:rsid w:val="007110FC"/>
    <w:rsid w:val="00711F63"/>
    <w:rsid w:val="00712DCE"/>
    <w:rsid w:val="0072083C"/>
    <w:rsid w:val="0072118E"/>
    <w:rsid w:val="00722517"/>
    <w:rsid w:val="0072295E"/>
    <w:rsid w:val="00725989"/>
    <w:rsid w:val="00727345"/>
    <w:rsid w:val="0072777F"/>
    <w:rsid w:val="007300C6"/>
    <w:rsid w:val="00730960"/>
    <w:rsid w:val="00733C14"/>
    <w:rsid w:val="0073580E"/>
    <w:rsid w:val="00737971"/>
    <w:rsid w:val="007407CB"/>
    <w:rsid w:val="00743E0E"/>
    <w:rsid w:val="00745C72"/>
    <w:rsid w:val="00746C2D"/>
    <w:rsid w:val="00747DBD"/>
    <w:rsid w:val="00753BCC"/>
    <w:rsid w:val="00756617"/>
    <w:rsid w:val="00756AA0"/>
    <w:rsid w:val="0076045E"/>
    <w:rsid w:val="00761D24"/>
    <w:rsid w:val="00761E78"/>
    <w:rsid w:val="007625A9"/>
    <w:rsid w:val="00762B62"/>
    <w:rsid w:val="00762E0C"/>
    <w:rsid w:val="007636C1"/>
    <w:rsid w:val="00765CF4"/>
    <w:rsid w:val="0077070E"/>
    <w:rsid w:val="00770B6B"/>
    <w:rsid w:val="007712E2"/>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87CAF"/>
    <w:rsid w:val="00790014"/>
    <w:rsid w:val="007900B5"/>
    <w:rsid w:val="00790EED"/>
    <w:rsid w:val="00792C41"/>
    <w:rsid w:val="00794C0C"/>
    <w:rsid w:val="00794C91"/>
    <w:rsid w:val="007958CD"/>
    <w:rsid w:val="00796261"/>
    <w:rsid w:val="007A45E0"/>
    <w:rsid w:val="007B24B4"/>
    <w:rsid w:val="007B399C"/>
    <w:rsid w:val="007B484B"/>
    <w:rsid w:val="007B5197"/>
    <w:rsid w:val="007C02EA"/>
    <w:rsid w:val="007C0507"/>
    <w:rsid w:val="007C184B"/>
    <w:rsid w:val="007C3267"/>
    <w:rsid w:val="007C5698"/>
    <w:rsid w:val="007C5A4D"/>
    <w:rsid w:val="007C7A1E"/>
    <w:rsid w:val="007D0431"/>
    <w:rsid w:val="007D341C"/>
    <w:rsid w:val="007D4030"/>
    <w:rsid w:val="007D4ABC"/>
    <w:rsid w:val="007D4ACA"/>
    <w:rsid w:val="007D5032"/>
    <w:rsid w:val="007D57FB"/>
    <w:rsid w:val="007D5DFE"/>
    <w:rsid w:val="007D68A9"/>
    <w:rsid w:val="007E16DD"/>
    <w:rsid w:val="007E248E"/>
    <w:rsid w:val="007E3A0F"/>
    <w:rsid w:val="007E3D68"/>
    <w:rsid w:val="007E4755"/>
    <w:rsid w:val="007E756C"/>
    <w:rsid w:val="007E7C9A"/>
    <w:rsid w:val="007F2A62"/>
    <w:rsid w:val="007F6661"/>
    <w:rsid w:val="007F6EBD"/>
    <w:rsid w:val="008010FF"/>
    <w:rsid w:val="008020E2"/>
    <w:rsid w:val="0080787A"/>
    <w:rsid w:val="00807B3C"/>
    <w:rsid w:val="008105E5"/>
    <w:rsid w:val="00812B8D"/>
    <w:rsid w:val="00813143"/>
    <w:rsid w:val="008139C0"/>
    <w:rsid w:val="0081662B"/>
    <w:rsid w:val="00816808"/>
    <w:rsid w:val="00817FA8"/>
    <w:rsid w:val="0082151D"/>
    <w:rsid w:val="008232F3"/>
    <w:rsid w:val="00823C28"/>
    <w:rsid w:val="008240AF"/>
    <w:rsid w:val="00831EF5"/>
    <w:rsid w:val="0083222F"/>
    <w:rsid w:val="0083265B"/>
    <w:rsid w:val="008334C9"/>
    <w:rsid w:val="0083568C"/>
    <w:rsid w:val="00836043"/>
    <w:rsid w:val="0083641F"/>
    <w:rsid w:val="008400D5"/>
    <w:rsid w:val="00841798"/>
    <w:rsid w:val="00843077"/>
    <w:rsid w:val="00843412"/>
    <w:rsid w:val="00845FB1"/>
    <w:rsid w:val="0084769A"/>
    <w:rsid w:val="00847EDA"/>
    <w:rsid w:val="008513B3"/>
    <w:rsid w:val="008556E9"/>
    <w:rsid w:val="008564D5"/>
    <w:rsid w:val="00856DC1"/>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08DB"/>
    <w:rsid w:val="0089155F"/>
    <w:rsid w:val="00892F1F"/>
    <w:rsid w:val="00894B94"/>
    <w:rsid w:val="00897F37"/>
    <w:rsid w:val="008A082D"/>
    <w:rsid w:val="008A19A6"/>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F02B4"/>
    <w:rsid w:val="008F07B9"/>
    <w:rsid w:val="008F081F"/>
    <w:rsid w:val="008F215F"/>
    <w:rsid w:val="008F535B"/>
    <w:rsid w:val="008F6C09"/>
    <w:rsid w:val="00900844"/>
    <w:rsid w:val="0090114E"/>
    <w:rsid w:val="00901A09"/>
    <w:rsid w:val="0090401C"/>
    <w:rsid w:val="00904546"/>
    <w:rsid w:val="00904FB1"/>
    <w:rsid w:val="00906825"/>
    <w:rsid w:val="00906A28"/>
    <w:rsid w:val="00910003"/>
    <w:rsid w:val="009139FF"/>
    <w:rsid w:val="009165EB"/>
    <w:rsid w:val="00921F47"/>
    <w:rsid w:val="009240FD"/>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3E7"/>
    <w:rsid w:val="009468F7"/>
    <w:rsid w:val="009556FA"/>
    <w:rsid w:val="00957B86"/>
    <w:rsid w:val="009617A6"/>
    <w:rsid w:val="0096430B"/>
    <w:rsid w:val="00965428"/>
    <w:rsid w:val="009659E7"/>
    <w:rsid w:val="00965F06"/>
    <w:rsid w:val="0096615E"/>
    <w:rsid w:val="00966470"/>
    <w:rsid w:val="00966673"/>
    <w:rsid w:val="00967E30"/>
    <w:rsid w:val="009709C3"/>
    <w:rsid w:val="00970BB9"/>
    <w:rsid w:val="00970C81"/>
    <w:rsid w:val="009711FF"/>
    <w:rsid w:val="009737C8"/>
    <w:rsid w:val="00974F50"/>
    <w:rsid w:val="00975F86"/>
    <w:rsid w:val="009775B6"/>
    <w:rsid w:val="009775D8"/>
    <w:rsid w:val="00980DAD"/>
    <w:rsid w:val="00982654"/>
    <w:rsid w:val="00984667"/>
    <w:rsid w:val="00985274"/>
    <w:rsid w:val="009873B8"/>
    <w:rsid w:val="009900BB"/>
    <w:rsid w:val="0099033B"/>
    <w:rsid w:val="0099039B"/>
    <w:rsid w:val="009921FE"/>
    <w:rsid w:val="009927B6"/>
    <w:rsid w:val="00994CF8"/>
    <w:rsid w:val="00994DB9"/>
    <w:rsid w:val="00995649"/>
    <w:rsid w:val="009A0455"/>
    <w:rsid w:val="009A391E"/>
    <w:rsid w:val="009A3B49"/>
    <w:rsid w:val="009A4034"/>
    <w:rsid w:val="009A5679"/>
    <w:rsid w:val="009A6482"/>
    <w:rsid w:val="009A66AC"/>
    <w:rsid w:val="009B0A0A"/>
    <w:rsid w:val="009B142A"/>
    <w:rsid w:val="009B1783"/>
    <w:rsid w:val="009B2A91"/>
    <w:rsid w:val="009B493E"/>
    <w:rsid w:val="009B64A8"/>
    <w:rsid w:val="009B6D5C"/>
    <w:rsid w:val="009C05DA"/>
    <w:rsid w:val="009C24BD"/>
    <w:rsid w:val="009C2AC0"/>
    <w:rsid w:val="009C4CEE"/>
    <w:rsid w:val="009C6A44"/>
    <w:rsid w:val="009D0BEF"/>
    <w:rsid w:val="009D19A7"/>
    <w:rsid w:val="009D31FE"/>
    <w:rsid w:val="009D4215"/>
    <w:rsid w:val="009D46DA"/>
    <w:rsid w:val="009E21F5"/>
    <w:rsid w:val="009E3E33"/>
    <w:rsid w:val="009F02DB"/>
    <w:rsid w:val="009F6504"/>
    <w:rsid w:val="009F7461"/>
    <w:rsid w:val="009F7C90"/>
    <w:rsid w:val="00A02A24"/>
    <w:rsid w:val="00A037AB"/>
    <w:rsid w:val="00A03A72"/>
    <w:rsid w:val="00A05C5D"/>
    <w:rsid w:val="00A05FCD"/>
    <w:rsid w:val="00A07D64"/>
    <w:rsid w:val="00A1165B"/>
    <w:rsid w:val="00A13260"/>
    <w:rsid w:val="00A1446B"/>
    <w:rsid w:val="00A2248A"/>
    <w:rsid w:val="00A23705"/>
    <w:rsid w:val="00A245C5"/>
    <w:rsid w:val="00A25806"/>
    <w:rsid w:val="00A260ED"/>
    <w:rsid w:val="00A26C49"/>
    <w:rsid w:val="00A26D0B"/>
    <w:rsid w:val="00A27A9A"/>
    <w:rsid w:val="00A30068"/>
    <w:rsid w:val="00A428BC"/>
    <w:rsid w:val="00A42EDC"/>
    <w:rsid w:val="00A45AF8"/>
    <w:rsid w:val="00A473F4"/>
    <w:rsid w:val="00A476A5"/>
    <w:rsid w:val="00A51CB0"/>
    <w:rsid w:val="00A56994"/>
    <w:rsid w:val="00A56B91"/>
    <w:rsid w:val="00A60974"/>
    <w:rsid w:val="00A61806"/>
    <w:rsid w:val="00A61D1B"/>
    <w:rsid w:val="00A621A9"/>
    <w:rsid w:val="00A62D25"/>
    <w:rsid w:val="00A63954"/>
    <w:rsid w:val="00A64B80"/>
    <w:rsid w:val="00A64E2F"/>
    <w:rsid w:val="00A650F1"/>
    <w:rsid w:val="00A66651"/>
    <w:rsid w:val="00A71D57"/>
    <w:rsid w:val="00A74F52"/>
    <w:rsid w:val="00A81B75"/>
    <w:rsid w:val="00A821B1"/>
    <w:rsid w:val="00A849C6"/>
    <w:rsid w:val="00A84C40"/>
    <w:rsid w:val="00A85CBF"/>
    <w:rsid w:val="00A87CDB"/>
    <w:rsid w:val="00A93B24"/>
    <w:rsid w:val="00A950AC"/>
    <w:rsid w:val="00A96FCA"/>
    <w:rsid w:val="00A979EA"/>
    <w:rsid w:val="00AA0167"/>
    <w:rsid w:val="00AA2C35"/>
    <w:rsid w:val="00AA3991"/>
    <w:rsid w:val="00AA5E8A"/>
    <w:rsid w:val="00AA6851"/>
    <w:rsid w:val="00AA6B3B"/>
    <w:rsid w:val="00AA7AED"/>
    <w:rsid w:val="00AB031F"/>
    <w:rsid w:val="00AB03D8"/>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4EF2"/>
    <w:rsid w:val="00AD6923"/>
    <w:rsid w:val="00AD73C1"/>
    <w:rsid w:val="00AD769C"/>
    <w:rsid w:val="00AE0307"/>
    <w:rsid w:val="00AE0A62"/>
    <w:rsid w:val="00AE0C09"/>
    <w:rsid w:val="00AE185E"/>
    <w:rsid w:val="00AE3E44"/>
    <w:rsid w:val="00AE4863"/>
    <w:rsid w:val="00AE528A"/>
    <w:rsid w:val="00AE6F52"/>
    <w:rsid w:val="00AE7300"/>
    <w:rsid w:val="00AE7ADF"/>
    <w:rsid w:val="00AF016C"/>
    <w:rsid w:val="00AF09CA"/>
    <w:rsid w:val="00AF0C72"/>
    <w:rsid w:val="00AF2470"/>
    <w:rsid w:val="00AF4CFE"/>
    <w:rsid w:val="00AF6130"/>
    <w:rsid w:val="00AF6D9D"/>
    <w:rsid w:val="00B008A1"/>
    <w:rsid w:val="00B062C8"/>
    <w:rsid w:val="00B07C04"/>
    <w:rsid w:val="00B10739"/>
    <w:rsid w:val="00B1177B"/>
    <w:rsid w:val="00B1177F"/>
    <w:rsid w:val="00B11F58"/>
    <w:rsid w:val="00B1499D"/>
    <w:rsid w:val="00B14A71"/>
    <w:rsid w:val="00B14A93"/>
    <w:rsid w:val="00B15723"/>
    <w:rsid w:val="00B15886"/>
    <w:rsid w:val="00B17E89"/>
    <w:rsid w:val="00B20296"/>
    <w:rsid w:val="00B210DF"/>
    <w:rsid w:val="00B2191C"/>
    <w:rsid w:val="00B2352E"/>
    <w:rsid w:val="00B23C0B"/>
    <w:rsid w:val="00B23DFE"/>
    <w:rsid w:val="00B23E4A"/>
    <w:rsid w:val="00B260CE"/>
    <w:rsid w:val="00B2684C"/>
    <w:rsid w:val="00B329F2"/>
    <w:rsid w:val="00B34970"/>
    <w:rsid w:val="00B34C20"/>
    <w:rsid w:val="00B35AA7"/>
    <w:rsid w:val="00B37D52"/>
    <w:rsid w:val="00B420A9"/>
    <w:rsid w:val="00B440EF"/>
    <w:rsid w:val="00B45B48"/>
    <w:rsid w:val="00B45F61"/>
    <w:rsid w:val="00B4707C"/>
    <w:rsid w:val="00B53977"/>
    <w:rsid w:val="00B53CA1"/>
    <w:rsid w:val="00B56D62"/>
    <w:rsid w:val="00B61CA8"/>
    <w:rsid w:val="00B63938"/>
    <w:rsid w:val="00B640F5"/>
    <w:rsid w:val="00B64231"/>
    <w:rsid w:val="00B657CA"/>
    <w:rsid w:val="00B65820"/>
    <w:rsid w:val="00B65958"/>
    <w:rsid w:val="00B672C3"/>
    <w:rsid w:val="00B67464"/>
    <w:rsid w:val="00B674FF"/>
    <w:rsid w:val="00B67BAD"/>
    <w:rsid w:val="00B67DA4"/>
    <w:rsid w:val="00B67ECB"/>
    <w:rsid w:val="00B70312"/>
    <w:rsid w:val="00B7082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1494"/>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C17"/>
    <w:rsid w:val="00BB7EB8"/>
    <w:rsid w:val="00BC0EEE"/>
    <w:rsid w:val="00BC41E8"/>
    <w:rsid w:val="00BC4A76"/>
    <w:rsid w:val="00BC7863"/>
    <w:rsid w:val="00BD0302"/>
    <w:rsid w:val="00BD23DA"/>
    <w:rsid w:val="00BD3937"/>
    <w:rsid w:val="00BD4700"/>
    <w:rsid w:val="00BD4BC8"/>
    <w:rsid w:val="00BD51A0"/>
    <w:rsid w:val="00BE0167"/>
    <w:rsid w:val="00BE15E1"/>
    <w:rsid w:val="00BE1EB8"/>
    <w:rsid w:val="00BE1FAB"/>
    <w:rsid w:val="00BE50A7"/>
    <w:rsid w:val="00BF09EE"/>
    <w:rsid w:val="00BF1445"/>
    <w:rsid w:val="00BF30CA"/>
    <w:rsid w:val="00BF4124"/>
    <w:rsid w:val="00BF5268"/>
    <w:rsid w:val="00BF59F6"/>
    <w:rsid w:val="00BF75E0"/>
    <w:rsid w:val="00C02FD9"/>
    <w:rsid w:val="00C04B24"/>
    <w:rsid w:val="00C06DFE"/>
    <w:rsid w:val="00C11B41"/>
    <w:rsid w:val="00C12462"/>
    <w:rsid w:val="00C15CEA"/>
    <w:rsid w:val="00C15EA4"/>
    <w:rsid w:val="00C16C7B"/>
    <w:rsid w:val="00C177F6"/>
    <w:rsid w:val="00C17D44"/>
    <w:rsid w:val="00C20402"/>
    <w:rsid w:val="00C2524B"/>
    <w:rsid w:val="00C27FC0"/>
    <w:rsid w:val="00C301A5"/>
    <w:rsid w:val="00C30325"/>
    <w:rsid w:val="00C31794"/>
    <w:rsid w:val="00C322D9"/>
    <w:rsid w:val="00C324C2"/>
    <w:rsid w:val="00C334E0"/>
    <w:rsid w:val="00C33F32"/>
    <w:rsid w:val="00C3520B"/>
    <w:rsid w:val="00C40904"/>
    <w:rsid w:val="00C41A9B"/>
    <w:rsid w:val="00C43405"/>
    <w:rsid w:val="00C43AA4"/>
    <w:rsid w:val="00C43DD0"/>
    <w:rsid w:val="00C43ECF"/>
    <w:rsid w:val="00C44A17"/>
    <w:rsid w:val="00C464DD"/>
    <w:rsid w:val="00C47D6E"/>
    <w:rsid w:val="00C52141"/>
    <w:rsid w:val="00C5372D"/>
    <w:rsid w:val="00C54B18"/>
    <w:rsid w:val="00C552E4"/>
    <w:rsid w:val="00C55E0D"/>
    <w:rsid w:val="00C570E6"/>
    <w:rsid w:val="00C575CC"/>
    <w:rsid w:val="00C628F6"/>
    <w:rsid w:val="00C62961"/>
    <w:rsid w:val="00C62CDE"/>
    <w:rsid w:val="00C6360A"/>
    <w:rsid w:val="00C63623"/>
    <w:rsid w:val="00C64F7A"/>
    <w:rsid w:val="00C709D1"/>
    <w:rsid w:val="00C72E0C"/>
    <w:rsid w:val="00C73552"/>
    <w:rsid w:val="00C74201"/>
    <w:rsid w:val="00C7600A"/>
    <w:rsid w:val="00C77AE8"/>
    <w:rsid w:val="00C80628"/>
    <w:rsid w:val="00C80FEB"/>
    <w:rsid w:val="00C83E2E"/>
    <w:rsid w:val="00C87EA6"/>
    <w:rsid w:val="00C940AB"/>
    <w:rsid w:val="00C94195"/>
    <w:rsid w:val="00C94977"/>
    <w:rsid w:val="00C94DF2"/>
    <w:rsid w:val="00C9600C"/>
    <w:rsid w:val="00C9630A"/>
    <w:rsid w:val="00C96EDF"/>
    <w:rsid w:val="00C97186"/>
    <w:rsid w:val="00CA1E43"/>
    <w:rsid w:val="00CA3B71"/>
    <w:rsid w:val="00CA3FAB"/>
    <w:rsid w:val="00CA673F"/>
    <w:rsid w:val="00CA788D"/>
    <w:rsid w:val="00CA7CC5"/>
    <w:rsid w:val="00CB1F98"/>
    <w:rsid w:val="00CB590B"/>
    <w:rsid w:val="00CC1862"/>
    <w:rsid w:val="00CC1A8C"/>
    <w:rsid w:val="00CC1DFC"/>
    <w:rsid w:val="00CC4893"/>
    <w:rsid w:val="00CC6539"/>
    <w:rsid w:val="00CD18BD"/>
    <w:rsid w:val="00CD528D"/>
    <w:rsid w:val="00CE1AB3"/>
    <w:rsid w:val="00CE29D2"/>
    <w:rsid w:val="00CE30A6"/>
    <w:rsid w:val="00CE3C31"/>
    <w:rsid w:val="00CE44F8"/>
    <w:rsid w:val="00CE46FE"/>
    <w:rsid w:val="00CE56F8"/>
    <w:rsid w:val="00CE73AD"/>
    <w:rsid w:val="00CE7CEC"/>
    <w:rsid w:val="00CF0892"/>
    <w:rsid w:val="00CF308E"/>
    <w:rsid w:val="00CF564C"/>
    <w:rsid w:val="00CF6C30"/>
    <w:rsid w:val="00D02CF0"/>
    <w:rsid w:val="00D049AD"/>
    <w:rsid w:val="00D04E26"/>
    <w:rsid w:val="00D06584"/>
    <w:rsid w:val="00D06653"/>
    <w:rsid w:val="00D066A9"/>
    <w:rsid w:val="00D06A33"/>
    <w:rsid w:val="00D07509"/>
    <w:rsid w:val="00D11C8D"/>
    <w:rsid w:val="00D12225"/>
    <w:rsid w:val="00D1329D"/>
    <w:rsid w:val="00D13F2D"/>
    <w:rsid w:val="00D159D0"/>
    <w:rsid w:val="00D1610F"/>
    <w:rsid w:val="00D17412"/>
    <w:rsid w:val="00D17C5B"/>
    <w:rsid w:val="00D17CB6"/>
    <w:rsid w:val="00D20E76"/>
    <w:rsid w:val="00D21CFB"/>
    <w:rsid w:val="00D21F13"/>
    <w:rsid w:val="00D23B28"/>
    <w:rsid w:val="00D32315"/>
    <w:rsid w:val="00D3391C"/>
    <w:rsid w:val="00D33A46"/>
    <w:rsid w:val="00D34E37"/>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1101"/>
    <w:rsid w:val="00D6312C"/>
    <w:rsid w:val="00D63683"/>
    <w:rsid w:val="00D6696F"/>
    <w:rsid w:val="00D70583"/>
    <w:rsid w:val="00D706EB"/>
    <w:rsid w:val="00D70AFF"/>
    <w:rsid w:val="00D718C2"/>
    <w:rsid w:val="00D71D4B"/>
    <w:rsid w:val="00D72D8D"/>
    <w:rsid w:val="00D73792"/>
    <w:rsid w:val="00D73E64"/>
    <w:rsid w:val="00D7405D"/>
    <w:rsid w:val="00D7568D"/>
    <w:rsid w:val="00D77948"/>
    <w:rsid w:val="00D77B7A"/>
    <w:rsid w:val="00D77FA4"/>
    <w:rsid w:val="00D808B0"/>
    <w:rsid w:val="00D82B91"/>
    <w:rsid w:val="00D8723D"/>
    <w:rsid w:val="00D90720"/>
    <w:rsid w:val="00D92C33"/>
    <w:rsid w:val="00D969A5"/>
    <w:rsid w:val="00D97647"/>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F1913"/>
    <w:rsid w:val="00DF2B35"/>
    <w:rsid w:val="00DF4CFB"/>
    <w:rsid w:val="00DF5374"/>
    <w:rsid w:val="00DF7C89"/>
    <w:rsid w:val="00E00BEB"/>
    <w:rsid w:val="00E00E13"/>
    <w:rsid w:val="00E01F4E"/>
    <w:rsid w:val="00E050CB"/>
    <w:rsid w:val="00E06028"/>
    <w:rsid w:val="00E06D01"/>
    <w:rsid w:val="00E07BC9"/>
    <w:rsid w:val="00E07D35"/>
    <w:rsid w:val="00E106B5"/>
    <w:rsid w:val="00E11926"/>
    <w:rsid w:val="00E14C8D"/>
    <w:rsid w:val="00E17159"/>
    <w:rsid w:val="00E22B13"/>
    <w:rsid w:val="00E2360D"/>
    <w:rsid w:val="00E23784"/>
    <w:rsid w:val="00E24962"/>
    <w:rsid w:val="00E24CE7"/>
    <w:rsid w:val="00E24CEE"/>
    <w:rsid w:val="00E268CC"/>
    <w:rsid w:val="00E30354"/>
    <w:rsid w:val="00E310DF"/>
    <w:rsid w:val="00E33913"/>
    <w:rsid w:val="00E33F1E"/>
    <w:rsid w:val="00E3422C"/>
    <w:rsid w:val="00E36865"/>
    <w:rsid w:val="00E37377"/>
    <w:rsid w:val="00E40848"/>
    <w:rsid w:val="00E44C20"/>
    <w:rsid w:val="00E454DD"/>
    <w:rsid w:val="00E4719C"/>
    <w:rsid w:val="00E47707"/>
    <w:rsid w:val="00E517D1"/>
    <w:rsid w:val="00E5227D"/>
    <w:rsid w:val="00E53807"/>
    <w:rsid w:val="00E57D13"/>
    <w:rsid w:val="00E61FF1"/>
    <w:rsid w:val="00E6343E"/>
    <w:rsid w:val="00E64E9D"/>
    <w:rsid w:val="00E67A2E"/>
    <w:rsid w:val="00E701AC"/>
    <w:rsid w:val="00E70B53"/>
    <w:rsid w:val="00E73030"/>
    <w:rsid w:val="00E73CD5"/>
    <w:rsid w:val="00E755EB"/>
    <w:rsid w:val="00E76BDC"/>
    <w:rsid w:val="00E80129"/>
    <w:rsid w:val="00E81981"/>
    <w:rsid w:val="00E833B8"/>
    <w:rsid w:val="00E8569D"/>
    <w:rsid w:val="00E90995"/>
    <w:rsid w:val="00E90BA3"/>
    <w:rsid w:val="00E91DFB"/>
    <w:rsid w:val="00E91FD5"/>
    <w:rsid w:val="00E9205A"/>
    <w:rsid w:val="00E925E0"/>
    <w:rsid w:val="00E9472A"/>
    <w:rsid w:val="00E95B43"/>
    <w:rsid w:val="00EA172D"/>
    <w:rsid w:val="00EA2954"/>
    <w:rsid w:val="00EA404D"/>
    <w:rsid w:val="00EB1512"/>
    <w:rsid w:val="00EB2499"/>
    <w:rsid w:val="00EB2C3D"/>
    <w:rsid w:val="00EB41B6"/>
    <w:rsid w:val="00EB59D5"/>
    <w:rsid w:val="00EB7D76"/>
    <w:rsid w:val="00EB7F4A"/>
    <w:rsid w:val="00EC0944"/>
    <w:rsid w:val="00EC5236"/>
    <w:rsid w:val="00EC5AAD"/>
    <w:rsid w:val="00EC5C1E"/>
    <w:rsid w:val="00ED3D29"/>
    <w:rsid w:val="00ED4507"/>
    <w:rsid w:val="00EE0238"/>
    <w:rsid w:val="00EE1111"/>
    <w:rsid w:val="00EF1592"/>
    <w:rsid w:val="00EF1772"/>
    <w:rsid w:val="00EF251F"/>
    <w:rsid w:val="00F019BC"/>
    <w:rsid w:val="00F02EC6"/>
    <w:rsid w:val="00F02FAF"/>
    <w:rsid w:val="00F04EA6"/>
    <w:rsid w:val="00F05DF0"/>
    <w:rsid w:val="00F06C87"/>
    <w:rsid w:val="00F07AFD"/>
    <w:rsid w:val="00F10FC5"/>
    <w:rsid w:val="00F1251D"/>
    <w:rsid w:val="00F12544"/>
    <w:rsid w:val="00F1281D"/>
    <w:rsid w:val="00F12F1F"/>
    <w:rsid w:val="00F1316C"/>
    <w:rsid w:val="00F16F87"/>
    <w:rsid w:val="00F1758A"/>
    <w:rsid w:val="00F217BB"/>
    <w:rsid w:val="00F22F75"/>
    <w:rsid w:val="00F25F1A"/>
    <w:rsid w:val="00F27F58"/>
    <w:rsid w:val="00F324DC"/>
    <w:rsid w:val="00F329AD"/>
    <w:rsid w:val="00F33F67"/>
    <w:rsid w:val="00F3556F"/>
    <w:rsid w:val="00F35D1E"/>
    <w:rsid w:val="00F37CBA"/>
    <w:rsid w:val="00F37ED9"/>
    <w:rsid w:val="00F43F72"/>
    <w:rsid w:val="00F471E6"/>
    <w:rsid w:val="00F4739E"/>
    <w:rsid w:val="00F476AA"/>
    <w:rsid w:val="00F50A02"/>
    <w:rsid w:val="00F52731"/>
    <w:rsid w:val="00F531AE"/>
    <w:rsid w:val="00F54223"/>
    <w:rsid w:val="00F543E5"/>
    <w:rsid w:val="00F54985"/>
    <w:rsid w:val="00F54AE1"/>
    <w:rsid w:val="00F56DA5"/>
    <w:rsid w:val="00F60B7A"/>
    <w:rsid w:val="00F63041"/>
    <w:rsid w:val="00F646A7"/>
    <w:rsid w:val="00F65197"/>
    <w:rsid w:val="00F65902"/>
    <w:rsid w:val="00F7087A"/>
    <w:rsid w:val="00F71B4A"/>
    <w:rsid w:val="00F71BA7"/>
    <w:rsid w:val="00F7273F"/>
    <w:rsid w:val="00F7364D"/>
    <w:rsid w:val="00F75AEE"/>
    <w:rsid w:val="00F77173"/>
    <w:rsid w:val="00F81444"/>
    <w:rsid w:val="00F8155F"/>
    <w:rsid w:val="00F83A65"/>
    <w:rsid w:val="00F846A6"/>
    <w:rsid w:val="00F85DA8"/>
    <w:rsid w:val="00F86B3A"/>
    <w:rsid w:val="00F86CF8"/>
    <w:rsid w:val="00F874A3"/>
    <w:rsid w:val="00F902FE"/>
    <w:rsid w:val="00F909EC"/>
    <w:rsid w:val="00F90C77"/>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0CC1"/>
    <w:rsid w:val="00FE12E1"/>
    <w:rsid w:val="00FE19B4"/>
    <w:rsid w:val="00FE3B4B"/>
    <w:rsid w:val="00FE408D"/>
    <w:rsid w:val="00FE4119"/>
    <w:rsid w:val="00FE5DD5"/>
    <w:rsid w:val="00FE72EC"/>
    <w:rsid w:val="00FF035C"/>
    <w:rsid w:val="00FF09D0"/>
    <w:rsid w:val="00FF33C1"/>
    <w:rsid w:val="00FF350C"/>
    <w:rsid w:val="00FF39DA"/>
    <w:rsid w:val="00FF4E88"/>
    <w:rsid w:val="00FF505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04A"/>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 w:type="table" w:styleId="TableGrid">
    <w:name w:val="Table Grid"/>
    <w:basedOn w:val="TableNormal"/>
    <w:uiPriority w:val="59"/>
    <w:rsid w:val="0026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2962432">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74160549">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14984115">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69556291">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989676972">
      <w:bodyDiv w:val="1"/>
      <w:marLeft w:val="0"/>
      <w:marRight w:val="0"/>
      <w:marTop w:val="0"/>
      <w:marBottom w:val="0"/>
      <w:divBdr>
        <w:top w:val="none" w:sz="0" w:space="0" w:color="auto"/>
        <w:left w:val="none" w:sz="0" w:space="0" w:color="auto"/>
        <w:bottom w:val="none" w:sz="0" w:space="0" w:color="auto"/>
        <w:right w:val="none" w:sz="0" w:space="0" w:color="auto"/>
      </w:divBdr>
    </w:div>
    <w:div w:id="1020665255">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00309239">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38072780">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848000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49901835">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49392130">
      <w:bodyDiv w:val="1"/>
      <w:marLeft w:val="0"/>
      <w:marRight w:val="0"/>
      <w:marTop w:val="0"/>
      <w:marBottom w:val="0"/>
      <w:divBdr>
        <w:top w:val="none" w:sz="0" w:space="0" w:color="auto"/>
        <w:left w:val="none" w:sz="0" w:space="0" w:color="auto"/>
        <w:bottom w:val="none" w:sz="0" w:space="0" w:color="auto"/>
        <w:right w:val="none" w:sz="0" w:space="0" w:color="auto"/>
      </w:divBdr>
    </w:div>
    <w:div w:id="1963268593">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6048-3F0B-4F14-A098-2CEC53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16</cp:revision>
  <cp:lastPrinted>2021-07-02T22:19:00Z</cp:lastPrinted>
  <dcterms:created xsi:type="dcterms:W3CDTF">2021-06-28T17:17:00Z</dcterms:created>
  <dcterms:modified xsi:type="dcterms:W3CDTF">2021-07-06T15:31:00Z</dcterms:modified>
</cp:coreProperties>
</file>